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C8313" w14:textId="5EC2ABA4" w:rsidR="00F0288B" w:rsidRPr="0066535D" w:rsidRDefault="00D92C32" w:rsidP="009B0C27">
      <w:pPr>
        <w:pStyle w:val="NoSpacing"/>
      </w:pPr>
      <w:r w:rsidRPr="00D92C32">
        <w:t xml:space="preserve">War has changed in some ways, while it has remained the same in others. Discuss one or two areas in which you believe war has remained relatively constant in the modern age (since World War I), and one or two where it seems radically 'new,' in terms of its conduct. Conclude by offering your preliminary thoughts about whether you see modern war as largely an extension of past practices, or so 'new' in its conduct that the lessons of historical conflicts are not as relevant to modern war. You might reflect on </w:t>
      </w:r>
      <w:proofErr w:type="gramStart"/>
      <w:r w:rsidRPr="00D92C32">
        <w:t>whether or not</w:t>
      </w:r>
      <w:proofErr w:type="gramEnd"/>
      <w:r w:rsidRPr="00D92C32">
        <w:t xml:space="preserve"> Clausewitz's theory of war still applies in this non-traditional, asymmetrical, and unconventional arena of conflict. Be sure to provide citations and references from the assigned readings to support your argument.</w:t>
      </w:r>
    </w:p>
    <w:sectPr w:rsidR="00F0288B" w:rsidRPr="0066535D" w:rsidSect="0066535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2865" w14:textId="77777777" w:rsidR="003E0D8D" w:rsidRDefault="003E0D8D" w:rsidP="0066535D">
      <w:pPr>
        <w:spacing w:after="0" w:line="240" w:lineRule="auto"/>
      </w:pPr>
      <w:r>
        <w:separator/>
      </w:r>
    </w:p>
  </w:endnote>
  <w:endnote w:type="continuationSeparator" w:id="0">
    <w:p w14:paraId="670723F9" w14:textId="77777777" w:rsidR="003E0D8D" w:rsidRDefault="003E0D8D" w:rsidP="0066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D7B7" w14:textId="77777777" w:rsidR="003E0D8D" w:rsidRDefault="003E0D8D" w:rsidP="0066535D">
      <w:pPr>
        <w:spacing w:after="0" w:line="240" w:lineRule="auto"/>
      </w:pPr>
      <w:r>
        <w:separator/>
      </w:r>
    </w:p>
  </w:footnote>
  <w:footnote w:type="continuationSeparator" w:id="0">
    <w:p w14:paraId="4DD00789" w14:textId="77777777" w:rsidR="003E0D8D" w:rsidRDefault="003E0D8D" w:rsidP="0066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365378278"/>
      <w:docPartObj>
        <w:docPartGallery w:val="Page Numbers (Top of Page)"/>
        <w:docPartUnique/>
      </w:docPartObj>
    </w:sdtPr>
    <w:sdtEndPr>
      <w:rPr>
        <w:noProof/>
      </w:rPr>
    </w:sdtEndPr>
    <w:sdtContent>
      <w:p w14:paraId="5919862A" w14:textId="77777777" w:rsidR="0066535D" w:rsidRPr="0066535D" w:rsidRDefault="0066535D" w:rsidP="0066535D">
        <w:pPr>
          <w:pStyle w:val="Header"/>
          <w:spacing w:line="480" w:lineRule="auto"/>
          <w:rPr>
            <w:rFonts w:ascii="Times New Roman" w:hAnsi="Times New Roman" w:cs="Times New Roman"/>
            <w:sz w:val="24"/>
            <w:szCs w:val="24"/>
          </w:rPr>
        </w:pPr>
        <w:r w:rsidRPr="0066535D">
          <w:rPr>
            <w:rFonts w:ascii="Times New Roman" w:hAnsi="Times New Roman" w:cs="Times New Roman"/>
            <w:sz w:val="24"/>
            <w:szCs w:val="24"/>
          </w:rPr>
          <w:t>POLITICS AND WAR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227C" w:rsidRPr="0066535D">
          <w:rPr>
            <w:rFonts w:ascii="Times New Roman" w:hAnsi="Times New Roman" w:cs="Times New Roman"/>
            <w:sz w:val="24"/>
            <w:szCs w:val="24"/>
          </w:rPr>
          <w:fldChar w:fldCharType="begin"/>
        </w:r>
        <w:r w:rsidRPr="0066535D">
          <w:rPr>
            <w:rFonts w:ascii="Times New Roman" w:hAnsi="Times New Roman" w:cs="Times New Roman"/>
            <w:sz w:val="24"/>
            <w:szCs w:val="24"/>
          </w:rPr>
          <w:instrText xml:space="preserve"> PAGE   \* MERGEFORMAT </w:instrText>
        </w:r>
        <w:r w:rsidR="002D227C" w:rsidRPr="0066535D">
          <w:rPr>
            <w:rFonts w:ascii="Times New Roman" w:hAnsi="Times New Roman" w:cs="Times New Roman"/>
            <w:sz w:val="24"/>
            <w:szCs w:val="24"/>
          </w:rPr>
          <w:fldChar w:fldCharType="separate"/>
        </w:r>
        <w:r w:rsidR="00EC1D7B">
          <w:rPr>
            <w:rFonts w:ascii="Times New Roman" w:hAnsi="Times New Roman" w:cs="Times New Roman"/>
            <w:noProof/>
            <w:sz w:val="24"/>
            <w:szCs w:val="24"/>
          </w:rPr>
          <w:t>2</w:t>
        </w:r>
        <w:r w:rsidR="002D227C" w:rsidRPr="0066535D">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NTIztzAxNDE1szRV0lEKTi0uzszPAykwrAUAicxzbiwAAAA="/>
  </w:docVars>
  <w:rsids>
    <w:rsidRoot w:val="00F53A74"/>
    <w:rsid w:val="00072F58"/>
    <w:rsid w:val="002D227C"/>
    <w:rsid w:val="003765E0"/>
    <w:rsid w:val="003E0D8D"/>
    <w:rsid w:val="005E52AF"/>
    <w:rsid w:val="0066535D"/>
    <w:rsid w:val="006C09A3"/>
    <w:rsid w:val="008847AF"/>
    <w:rsid w:val="009B0C27"/>
    <w:rsid w:val="00A51428"/>
    <w:rsid w:val="00A61F8C"/>
    <w:rsid w:val="00B0668A"/>
    <w:rsid w:val="00CB0EEF"/>
    <w:rsid w:val="00D15E63"/>
    <w:rsid w:val="00D376B4"/>
    <w:rsid w:val="00D92C32"/>
    <w:rsid w:val="00DC3FED"/>
    <w:rsid w:val="00EC1D7B"/>
    <w:rsid w:val="00F0288B"/>
    <w:rsid w:val="00F53A74"/>
    <w:rsid w:val="00FC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1611"/>
  <w15:docId w15:val="{45981A58-36CF-41AF-9BCD-C88D23FF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35D"/>
  </w:style>
  <w:style w:type="paragraph" w:styleId="Footer">
    <w:name w:val="footer"/>
    <w:basedOn w:val="Normal"/>
    <w:link w:val="FooterChar"/>
    <w:uiPriority w:val="99"/>
    <w:unhideWhenUsed/>
    <w:rsid w:val="00665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35D"/>
  </w:style>
  <w:style w:type="paragraph" w:styleId="NoSpacing">
    <w:name w:val="No Spacing"/>
    <w:uiPriority w:val="1"/>
    <w:qFormat/>
    <w:rsid w:val="009B0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 vPro</dc:creator>
  <cp:lastModifiedBy>kendera allen</cp:lastModifiedBy>
  <cp:revision>2</cp:revision>
  <dcterms:created xsi:type="dcterms:W3CDTF">2020-10-18T19:20:00Z</dcterms:created>
  <dcterms:modified xsi:type="dcterms:W3CDTF">2020-10-18T19:20:00Z</dcterms:modified>
</cp:coreProperties>
</file>