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A3AC" w14:textId="77777777" w:rsidR="00707BE8" w:rsidRPr="00A241BD" w:rsidRDefault="00707BE8" w:rsidP="00707BE8">
      <w:pPr>
        <w:rPr>
          <w:rFonts w:asciiTheme="majorBidi" w:hAnsiTheme="majorBidi" w:cstheme="majorBidi"/>
          <w:color w:val="000000" w:themeColor="text1"/>
        </w:rPr>
      </w:pPr>
    </w:p>
    <w:p w14:paraId="25C2D8E6" w14:textId="0C7440D2" w:rsidR="00707BE8" w:rsidRDefault="00E75A02" w:rsidP="00F2012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012F">
        <w:rPr>
          <w:rFonts w:ascii="Times New Roman" w:hAnsi="Times New Roman"/>
          <w:b/>
          <w:bCs/>
          <w:sz w:val="32"/>
          <w:szCs w:val="32"/>
        </w:rPr>
        <w:t>Strategic Management</w:t>
      </w:r>
    </w:p>
    <w:p w14:paraId="62E77FC5" w14:textId="77777777" w:rsidR="00F2012F" w:rsidRPr="00F2012F" w:rsidRDefault="00F2012F" w:rsidP="00F2012F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F07BA1C" w14:textId="77777777" w:rsidR="00707BE8" w:rsidRPr="00A241BD" w:rsidRDefault="00707BE8" w:rsidP="00707BE8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A241BD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Instructions – PLEASE READ THEM CAREFULLY </w:t>
      </w:r>
    </w:p>
    <w:p w14:paraId="267B93BF" w14:textId="77777777" w:rsidR="00707BE8" w:rsidRPr="00A241BD" w:rsidRDefault="00707BE8" w:rsidP="00707B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000000" w:themeColor="text1"/>
          <w:sz w:val="26"/>
          <w:szCs w:val="26"/>
        </w:rPr>
      </w:pPr>
      <w:r w:rsidRPr="00A241BD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WORD format only.</w:t>
      </w:r>
    </w:p>
    <w:p w14:paraId="6DDFDC7A" w14:textId="77777777" w:rsidR="00707BE8" w:rsidRPr="00A241BD" w:rsidRDefault="00707BE8" w:rsidP="00707B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000000" w:themeColor="text1"/>
          <w:sz w:val="26"/>
          <w:szCs w:val="26"/>
        </w:rPr>
      </w:pPr>
      <w:r w:rsidRPr="00A241B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Work should be clear and well presented, </w:t>
      </w:r>
    </w:p>
    <w:p w14:paraId="401A2935" w14:textId="77777777" w:rsidR="00707BE8" w:rsidRPr="00A241BD" w:rsidRDefault="00707BE8" w:rsidP="00707B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000000" w:themeColor="text1"/>
          <w:sz w:val="26"/>
          <w:szCs w:val="26"/>
        </w:rPr>
      </w:pPr>
      <w:r w:rsidRPr="00A241BD">
        <w:rPr>
          <w:rFonts w:asciiTheme="majorBidi" w:hAnsiTheme="majorBidi" w:cstheme="majorBidi"/>
          <w:color w:val="000000" w:themeColor="text1"/>
          <w:sz w:val="26"/>
          <w:szCs w:val="26"/>
        </w:rPr>
        <w:t>Must mention question number clearly in their answer.</w:t>
      </w:r>
    </w:p>
    <w:p w14:paraId="46ABBDE1" w14:textId="77777777" w:rsidR="00707BE8" w:rsidRPr="00A241BD" w:rsidRDefault="00707BE8" w:rsidP="00707B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241BD">
        <w:rPr>
          <w:rFonts w:asciiTheme="majorBidi" w:hAnsiTheme="majorBidi" w:cstheme="majorBidi"/>
          <w:color w:val="000000" w:themeColor="text1"/>
          <w:sz w:val="26"/>
          <w:szCs w:val="26"/>
        </w:rPr>
        <w:t>Avoid plagiarism, the work should be in your own words</w:t>
      </w:r>
    </w:p>
    <w:p w14:paraId="45A04298" w14:textId="77777777" w:rsidR="00707BE8" w:rsidRPr="00A241BD" w:rsidRDefault="00707BE8" w:rsidP="00707B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241B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All answered must be typed using </w:t>
      </w:r>
      <w:r w:rsidRPr="00A241BD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Times New Roman (size 12, double-spaced) </w:t>
      </w:r>
      <w:r w:rsidRPr="00A241B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font. </w:t>
      </w:r>
    </w:p>
    <w:p w14:paraId="3027A39A" w14:textId="77777777" w:rsidR="00707BE8" w:rsidRPr="00A241BD" w:rsidRDefault="00707BE8" w:rsidP="00707BE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ajorBidi" w:hAnsiTheme="majorBidi" w:cstheme="majorBidi"/>
          <w:b/>
          <w:color w:val="000000" w:themeColor="text1"/>
        </w:rPr>
      </w:pPr>
      <w:r w:rsidRPr="00A241BD">
        <w:rPr>
          <w:rFonts w:asciiTheme="majorBidi" w:hAnsiTheme="majorBidi" w:cstheme="majorBidi"/>
          <w:b/>
          <w:color w:val="000000" w:themeColor="text1"/>
        </w:rPr>
        <w:t>The Answer must follow the outline points below:</w:t>
      </w:r>
    </w:p>
    <w:p w14:paraId="031757D2" w14:textId="1122CEC0" w:rsidR="00A241BD" w:rsidRPr="00A241BD" w:rsidRDefault="00A241BD" w:rsidP="00A241BD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contextualSpacing w:val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A241B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MUST include at least 4 references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and</w:t>
      </w:r>
      <w:r w:rsidRPr="00A241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707BE8" w:rsidRPr="00A241B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use APA style of referencing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14:paraId="68656F20" w14:textId="3A3AF6B5" w:rsidR="00A241BD" w:rsidRPr="00A241BD" w:rsidRDefault="00A241BD" w:rsidP="00A241BD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41BD">
        <w:rPr>
          <w:rFonts w:asciiTheme="majorBidi" w:hAnsiTheme="majorBidi" w:cstheme="majorBidi"/>
          <w:color w:val="000000" w:themeColor="text1"/>
          <w:sz w:val="24"/>
          <w:szCs w:val="24"/>
        </w:rPr>
        <w:t>Maximum number of words: 1500</w:t>
      </w:r>
    </w:p>
    <w:p w14:paraId="61111BD4" w14:textId="77777777" w:rsidR="00A241BD" w:rsidRPr="00A241BD" w:rsidRDefault="00A241BD" w:rsidP="00A241BD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316FB216" w14:textId="77777777" w:rsidR="00707BE8" w:rsidRPr="00A241BD" w:rsidRDefault="00707BE8" w:rsidP="00707BE8">
      <w:p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7563EBA5" w14:textId="77777777" w:rsidR="00A241BD" w:rsidRPr="00A241BD" w:rsidRDefault="00A241BD" w:rsidP="00A241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41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Discuss the influence of globalization, social responsibility, and environmental sustainability on strategic management of a corporation. </w:t>
      </w:r>
    </w:p>
    <w:p w14:paraId="5760C616" w14:textId="369C13C2" w:rsidR="00A241BD" w:rsidRPr="00A241BD" w:rsidRDefault="00A241BD" w:rsidP="00A24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CAEC42F" w14:textId="77777777" w:rsidR="00A241BD" w:rsidRPr="00A241BD" w:rsidRDefault="00A241BD" w:rsidP="00A24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F8BF21C" w14:textId="77777777" w:rsidR="00A241BD" w:rsidRPr="00A241BD" w:rsidRDefault="00A241BD" w:rsidP="00A241B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41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what ways can a corporation’s structure and culture be internal strengths or weaknesses?   </w:t>
      </w:r>
    </w:p>
    <w:p w14:paraId="4E914BBE" w14:textId="7F625FC8" w:rsidR="00A241BD" w:rsidRDefault="00A241BD" w:rsidP="00A24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C017928" w14:textId="77777777" w:rsidR="00A241BD" w:rsidRPr="00A241BD" w:rsidRDefault="00A241BD" w:rsidP="00A24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237183E" w14:textId="16A9C18A" w:rsidR="00AD2BF7" w:rsidRDefault="00A241BD" w:rsidP="00AD2BF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41BD">
        <w:rPr>
          <w:rFonts w:asciiTheme="majorBidi" w:hAnsiTheme="majorBidi" w:cstheme="majorBidi"/>
          <w:color w:val="000000" w:themeColor="text1"/>
          <w:sz w:val="24"/>
          <w:szCs w:val="24"/>
        </w:rPr>
        <w:t>Discuss how executive leadership is an important part of a strategic management?  Give examples from real market.</w:t>
      </w:r>
    </w:p>
    <w:p w14:paraId="09729BC3" w14:textId="77777777" w:rsidR="00AD2BF7" w:rsidRDefault="00AD2BF7" w:rsidP="00AD2BF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C92E8D" w14:textId="3D084B21" w:rsidR="00AD2BF7" w:rsidRPr="00AD2BF7" w:rsidRDefault="00AD2BF7" w:rsidP="00AD2BF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AD2B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the difference between strategic planning, strategic </w:t>
      </w:r>
      <w:proofErr w:type="gramStart"/>
      <w:r w:rsidRPr="00AD2BF7">
        <w:rPr>
          <w:rFonts w:asciiTheme="majorBidi" w:hAnsiTheme="majorBidi" w:cstheme="majorBidi"/>
          <w:color w:val="000000" w:themeColor="text1"/>
          <w:sz w:val="24"/>
          <w:szCs w:val="24"/>
        </w:rPr>
        <w:t>management</w:t>
      </w:r>
      <w:proofErr w:type="gramEnd"/>
      <w:r w:rsidRPr="00AD2B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strategic decision? Discuss the answer of one of your colleagues</w:t>
      </w:r>
    </w:p>
    <w:p w14:paraId="2D4EAEED" w14:textId="37E56868" w:rsidR="00A241BD" w:rsidRDefault="00A241BD" w:rsidP="00A241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6E33FC9" w14:textId="77777777" w:rsidR="00AD2BF7" w:rsidRPr="00A241BD" w:rsidRDefault="00AD2BF7" w:rsidP="00A241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E9982EE" w14:textId="77777777" w:rsidR="00A241BD" w:rsidRPr="00A241BD" w:rsidRDefault="00A241BD" w:rsidP="00A241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40C439" w14:textId="77777777" w:rsidR="00A241BD" w:rsidRPr="00A241BD" w:rsidRDefault="00A241BD" w:rsidP="00A241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9B4776E" w14:textId="77777777" w:rsidR="00A241BD" w:rsidRPr="00A241BD" w:rsidRDefault="00A241BD" w:rsidP="00A241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A241B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Notes: </w:t>
      </w:r>
      <w:r w:rsidRPr="00A241B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</w:p>
    <w:p w14:paraId="0B567DB2" w14:textId="77777777" w:rsidR="00A241BD" w:rsidRPr="00A241BD" w:rsidRDefault="00A241BD" w:rsidP="00A241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1020DB20" w14:textId="028FC93C" w:rsidR="00A241BD" w:rsidRPr="00A241BD" w:rsidRDefault="00A241BD" w:rsidP="00A241B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41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Using the terminology developed </w:t>
      </w:r>
      <w:r w:rsidR="00D902D4" w:rsidRPr="00A241BD">
        <w:rPr>
          <w:rFonts w:asciiTheme="majorBidi" w:hAnsiTheme="majorBidi" w:cstheme="majorBidi"/>
          <w:color w:val="000000" w:themeColor="text1"/>
          <w:sz w:val="24"/>
          <w:szCs w:val="24"/>
        </w:rPr>
        <w:t>during</w:t>
      </w:r>
      <w:r w:rsidRPr="00A241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strategic Management will be highly valued. </w:t>
      </w:r>
    </w:p>
    <w:p w14:paraId="5BF153E6" w14:textId="77777777" w:rsidR="00A241BD" w:rsidRPr="00A241BD" w:rsidRDefault="00A241BD" w:rsidP="00A241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241B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Using references from SDL will be highly valued.</w:t>
      </w:r>
    </w:p>
    <w:p w14:paraId="2BB45906" w14:textId="77777777" w:rsidR="00707BE8" w:rsidRPr="00A241BD" w:rsidRDefault="00707BE8" w:rsidP="00707BE8">
      <w:pPr>
        <w:pStyle w:val="Heading1"/>
        <w:spacing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0C80249" w14:textId="77777777" w:rsidR="00707BE8" w:rsidRPr="00A241BD" w:rsidRDefault="00707BE8" w:rsidP="00707BE8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A241B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Answer:</w:t>
      </w:r>
    </w:p>
    <w:p w14:paraId="6B56E06A" w14:textId="77777777" w:rsidR="00707BE8" w:rsidRPr="00A241BD" w:rsidRDefault="00707BE8" w:rsidP="00707BE8">
      <w:pPr>
        <w:rPr>
          <w:rFonts w:asciiTheme="majorBidi" w:hAnsiTheme="majorBidi" w:cstheme="majorBidi"/>
          <w:color w:val="000000" w:themeColor="text1"/>
        </w:rPr>
      </w:pPr>
    </w:p>
    <w:sectPr w:rsidR="00707BE8" w:rsidRPr="00A241BD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9E22AA"/>
    <w:multiLevelType w:val="hybridMultilevel"/>
    <w:tmpl w:val="39A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408"/>
    <w:multiLevelType w:val="hybridMultilevel"/>
    <w:tmpl w:val="579A0AB8"/>
    <w:lvl w:ilvl="0" w:tplc="B1C8E6C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4"/>
  </w:num>
  <w:num w:numId="5">
    <w:abstractNumId w:val="19"/>
  </w:num>
  <w:num w:numId="6">
    <w:abstractNumId w:val="17"/>
  </w:num>
  <w:num w:numId="7">
    <w:abstractNumId w:val="18"/>
  </w:num>
  <w:num w:numId="8">
    <w:abstractNumId w:val="11"/>
  </w:num>
  <w:num w:numId="9">
    <w:abstractNumId w:val="14"/>
  </w:num>
  <w:num w:numId="10">
    <w:abstractNumId w:val="7"/>
  </w:num>
  <w:num w:numId="11">
    <w:abstractNumId w:val="21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6"/>
  </w:num>
  <w:num w:numId="21">
    <w:abstractNumId w:val="12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85BFE"/>
    <w:rsid w:val="001000E6"/>
    <w:rsid w:val="00146815"/>
    <w:rsid w:val="001E653B"/>
    <w:rsid w:val="002220B1"/>
    <w:rsid w:val="00275BE7"/>
    <w:rsid w:val="00296C74"/>
    <w:rsid w:val="002F0E96"/>
    <w:rsid w:val="003832FD"/>
    <w:rsid w:val="003A34BF"/>
    <w:rsid w:val="003B2C0D"/>
    <w:rsid w:val="003F023E"/>
    <w:rsid w:val="00401144"/>
    <w:rsid w:val="00470CBB"/>
    <w:rsid w:val="004873E9"/>
    <w:rsid w:val="00592265"/>
    <w:rsid w:val="005C5F40"/>
    <w:rsid w:val="005E7DCA"/>
    <w:rsid w:val="005E7F02"/>
    <w:rsid w:val="00605667"/>
    <w:rsid w:val="00637005"/>
    <w:rsid w:val="006703C4"/>
    <w:rsid w:val="00675696"/>
    <w:rsid w:val="00675DE7"/>
    <w:rsid w:val="006A303C"/>
    <w:rsid w:val="006B44AA"/>
    <w:rsid w:val="00707BE8"/>
    <w:rsid w:val="00717158"/>
    <w:rsid w:val="00743E7E"/>
    <w:rsid w:val="00764349"/>
    <w:rsid w:val="00767217"/>
    <w:rsid w:val="00772665"/>
    <w:rsid w:val="00781D2A"/>
    <w:rsid w:val="007A724C"/>
    <w:rsid w:val="007D38FB"/>
    <w:rsid w:val="008011D1"/>
    <w:rsid w:val="008D4C03"/>
    <w:rsid w:val="00953F1A"/>
    <w:rsid w:val="00957F96"/>
    <w:rsid w:val="00973409"/>
    <w:rsid w:val="00980BBE"/>
    <w:rsid w:val="009D49C8"/>
    <w:rsid w:val="009F427E"/>
    <w:rsid w:val="00A241BD"/>
    <w:rsid w:val="00A52FD5"/>
    <w:rsid w:val="00AA6D17"/>
    <w:rsid w:val="00AC0A52"/>
    <w:rsid w:val="00AD0484"/>
    <w:rsid w:val="00AD2BF7"/>
    <w:rsid w:val="00AF0124"/>
    <w:rsid w:val="00B14E34"/>
    <w:rsid w:val="00B16C36"/>
    <w:rsid w:val="00B22963"/>
    <w:rsid w:val="00B43B4B"/>
    <w:rsid w:val="00B546D0"/>
    <w:rsid w:val="00B67B0A"/>
    <w:rsid w:val="00B83C8F"/>
    <w:rsid w:val="00BA2283"/>
    <w:rsid w:val="00BB4838"/>
    <w:rsid w:val="00BF26E3"/>
    <w:rsid w:val="00C14B75"/>
    <w:rsid w:val="00C44D8C"/>
    <w:rsid w:val="00C47A2E"/>
    <w:rsid w:val="00C701A5"/>
    <w:rsid w:val="00C7135A"/>
    <w:rsid w:val="00C96AA3"/>
    <w:rsid w:val="00C979EA"/>
    <w:rsid w:val="00D25C55"/>
    <w:rsid w:val="00D51A11"/>
    <w:rsid w:val="00D7649F"/>
    <w:rsid w:val="00D81239"/>
    <w:rsid w:val="00D8559F"/>
    <w:rsid w:val="00D902D4"/>
    <w:rsid w:val="00D92C60"/>
    <w:rsid w:val="00DA307D"/>
    <w:rsid w:val="00DF00C7"/>
    <w:rsid w:val="00E46972"/>
    <w:rsid w:val="00E46C15"/>
    <w:rsid w:val="00E7583F"/>
    <w:rsid w:val="00E75A02"/>
    <w:rsid w:val="00EE6431"/>
    <w:rsid w:val="00F2012F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xmsonormal">
    <w:name w:val="x_msonormal"/>
    <w:basedOn w:val="Normal"/>
    <w:rsid w:val="00A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AA6D17"/>
  </w:style>
  <w:style w:type="character" w:customStyle="1" w:styleId="Heading1Char">
    <w:name w:val="Heading 1 Char"/>
    <w:basedOn w:val="DefaultParagraphFont"/>
    <w:link w:val="Heading1"/>
    <w:uiPriority w:val="9"/>
    <w:rsid w:val="00BB4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8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8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Shahad Abdullah Nasser Almuhaiza</cp:lastModifiedBy>
  <cp:revision>12</cp:revision>
  <dcterms:created xsi:type="dcterms:W3CDTF">2021-03-18T23:37:00Z</dcterms:created>
  <dcterms:modified xsi:type="dcterms:W3CDTF">2021-10-11T22:53:00Z</dcterms:modified>
</cp:coreProperties>
</file>