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ADE" w14:textId="77777777" w:rsidR="00BF4A1A" w:rsidRDefault="00BF4A1A" w:rsidP="00BF4A1A">
      <w:pPr>
        <w:spacing w:after="0"/>
      </w:pPr>
    </w:p>
    <w:p w14:paraId="4FC86CE2" w14:textId="5632B556" w:rsidR="001C14C7" w:rsidRDefault="001C14C7" w:rsidP="00BF4A1A">
      <w:pPr>
        <w:spacing w:after="0"/>
      </w:pPr>
      <w:r w:rsidRPr="001C14C7">
        <w:rPr>
          <w:b/>
        </w:rPr>
        <w:t>Q1</w:t>
      </w:r>
      <w:r>
        <w:t xml:space="preserve"> []. </w:t>
      </w:r>
      <w:r w:rsidR="0044539C">
        <w:t xml:space="preserve">Given </w:t>
      </w:r>
      <m:oMath>
        <m:r>
          <w:rPr>
            <w:rFonts w:ascii="Cambria Math" w:hAnsi="Cambria Math"/>
          </w:rPr>
          <m:t>n</m:t>
        </m:r>
      </m:oMath>
      <w:r w:rsidR="0044539C">
        <w:t xml:space="preserve"> data points with three features. The variance of the first feature with respect to all data points is near zero. The variance of the second feature with respect to all data points is a small positive number. And the variance of the third feature with respect to all data points is a large positive number. If we want to select two features out of three, which features should be selected? Give an explanation.</w:t>
      </w:r>
    </w:p>
    <w:p w14:paraId="57060C11" w14:textId="77777777" w:rsidR="0044539C" w:rsidRDefault="0044539C" w:rsidP="00BF4A1A">
      <w:pPr>
        <w:spacing w:after="0"/>
      </w:pPr>
    </w:p>
    <w:p w14:paraId="1E09CC95" w14:textId="500AA6AC" w:rsidR="00AA2FB4" w:rsidRDefault="007E4916" w:rsidP="00AA2FB4">
      <w:pPr>
        <w:spacing w:after="0"/>
        <w:rPr>
          <w:rFonts w:eastAsiaTheme="minorEastAsia"/>
        </w:rPr>
      </w:pPr>
      <w:r>
        <w:rPr>
          <w:b/>
        </w:rPr>
        <w:t>Q2</w:t>
      </w:r>
      <w:r w:rsidR="00AA2FB4">
        <w:t xml:space="preserve"> []. If the original set of features is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r>
          <w:rPr>
            <w:rFonts w:ascii="Cambria Math" w:hAnsi="Cambria Math"/>
          </w:rPr>
          <m:t>, i</m:t>
        </m:r>
        <m:r>
          <w:rPr>
            <w:rFonts w:ascii="Cambria Math" w:eastAsiaTheme="minorEastAsia" w:hAnsi="Cambria Math"/>
          </w:rPr>
          <m:t>=1,…,N</m:t>
        </m:r>
      </m:oMath>
      <w:r w:rsidR="00AA2FB4">
        <w:rPr>
          <w:rFonts w:eastAsiaTheme="minorEastAsia"/>
        </w:rPr>
        <w:t xml:space="preserve"> and the set of features after some preprocessing is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j</m:t>
                </m:r>
              </m:sub>
            </m:sSub>
          </m:e>
        </m:d>
        <m:r>
          <w:rPr>
            <w:rFonts w:ascii="Cambria Math" w:eastAsiaTheme="minorEastAsia" w:hAnsi="Cambria Math"/>
          </w:rPr>
          <m:t>,  j∈i</m:t>
        </m:r>
      </m:oMath>
      <w:r w:rsidR="00BD6D50">
        <w:rPr>
          <w:rFonts w:eastAsiaTheme="minorEastAsia"/>
        </w:rPr>
        <w:t>. Then, what does the preprocessing do to our set of features?</w:t>
      </w:r>
    </w:p>
    <w:p w14:paraId="78FA32E3" w14:textId="77777777" w:rsidR="00EC263A" w:rsidRDefault="00EC263A" w:rsidP="00AA2FB4">
      <w:pPr>
        <w:spacing w:after="0"/>
        <w:rPr>
          <w:rFonts w:eastAsiaTheme="minorEastAsia"/>
        </w:rPr>
      </w:pPr>
    </w:p>
    <w:p w14:paraId="317F2899" w14:textId="4423C83C" w:rsidR="00C67BF9" w:rsidRDefault="007E4916" w:rsidP="00AA2FB4">
      <w:pPr>
        <w:spacing w:after="0"/>
      </w:pPr>
      <w:r>
        <w:rPr>
          <w:b/>
        </w:rPr>
        <w:t>Q3</w:t>
      </w:r>
      <w:r w:rsidR="00C67BF9">
        <w:t xml:space="preserve"> []. </w:t>
      </w:r>
      <w:r w:rsidR="00375CE9">
        <w:t>Why Min-hashing can be considered as a feature extraction technique?</w:t>
      </w:r>
    </w:p>
    <w:p w14:paraId="7645526A" w14:textId="77777777" w:rsidR="00375CE9" w:rsidRDefault="00375CE9" w:rsidP="00375CE9">
      <w:pPr>
        <w:spacing w:after="0"/>
        <w:rPr>
          <w:color w:val="0070C0"/>
        </w:rPr>
      </w:pPr>
    </w:p>
    <w:p w14:paraId="5C77AEBB" w14:textId="26A2EC8C" w:rsidR="00375CE9" w:rsidRDefault="007E4916" w:rsidP="00375CE9">
      <w:pPr>
        <w:spacing w:after="0"/>
      </w:pPr>
      <w:r>
        <w:rPr>
          <w:b/>
        </w:rPr>
        <w:t>Q4</w:t>
      </w:r>
      <w:r w:rsidR="00375CE9">
        <w:t xml:space="preserve"> []. Given the following feature-by-data matrix</w:t>
      </w:r>
      <w:r w:rsidR="00B61F42">
        <w:t xml:space="preserve"> </w:t>
      </w:r>
      <m:oMath>
        <m:r>
          <m:rPr>
            <m:sty m:val="b"/>
          </m:rPr>
          <w:rPr>
            <w:rFonts w:ascii="Cambria Math" w:hAnsi="Cambria Math"/>
          </w:rPr>
          <m:t>X</m:t>
        </m:r>
      </m:oMath>
      <w:r w:rsidR="00375CE9">
        <w:t>:</w:t>
      </w:r>
    </w:p>
    <w:tbl>
      <w:tblPr>
        <w:tblStyle w:val="TableGrid"/>
        <w:tblW w:w="0" w:type="auto"/>
        <w:tblLook w:val="04A0" w:firstRow="1" w:lastRow="0" w:firstColumn="1" w:lastColumn="0" w:noHBand="0" w:noVBand="1"/>
      </w:tblPr>
      <w:tblGrid>
        <w:gridCol w:w="897"/>
        <w:gridCol w:w="838"/>
        <w:gridCol w:w="838"/>
        <w:gridCol w:w="838"/>
        <w:gridCol w:w="838"/>
      </w:tblGrid>
      <w:tr w:rsidR="00375CE9" w:rsidRPr="00F21EC2" w14:paraId="44FA307C" w14:textId="77777777" w:rsidTr="006F5913">
        <w:tc>
          <w:tcPr>
            <w:tcW w:w="895" w:type="dxa"/>
          </w:tcPr>
          <w:p w14:paraId="76773072" w14:textId="77777777" w:rsidR="00375CE9" w:rsidRPr="00F21EC2" w:rsidRDefault="00375CE9" w:rsidP="00375CE9">
            <w:pPr>
              <w:rPr>
                <w:sz w:val="18"/>
                <w:szCs w:val="18"/>
              </w:rPr>
            </w:pPr>
          </w:p>
        </w:tc>
        <w:tc>
          <w:tcPr>
            <w:tcW w:w="838" w:type="dxa"/>
          </w:tcPr>
          <w:p w14:paraId="558A708F" w14:textId="77777777" w:rsidR="00375CE9" w:rsidRPr="00F21EC2" w:rsidRDefault="00375CE9" w:rsidP="00375CE9">
            <w:pPr>
              <w:rPr>
                <w:sz w:val="18"/>
                <w:szCs w:val="18"/>
              </w:rPr>
            </w:pPr>
            <w:r w:rsidRPr="00F21EC2">
              <w:rPr>
                <w:sz w:val="18"/>
                <w:szCs w:val="18"/>
              </w:rPr>
              <w:t>data1</w:t>
            </w:r>
          </w:p>
        </w:tc>
        <w:tc>
          <w:tcPr>
            <w:tcW w:w="838" w:type="dxa"/>
          </w:tcPr>
          <w:p w14:paraId="3B0D1490" w14:textId="77777777" w:rsidR="00375CE9" w:rsidRPr="00F21EC2" w:rsidRDefault="00375CE9" w:rsidP="00375CE9">
            <w:pPr>
              <w:rPr>
                <w:sz w:val="18"/>
                <w:szCs w:val="18"/>
              </w:rPr>
            </w:pPr>
            <w:r w:rsidRPr="00F21EC2">
              <w:rPr>
                <w:sz w:val="18"/>
                <w:szCs w:val="18"/>
              </w:rPr>
              <w:t>data2</w:t>
            </w:r>
          </w:p>
        </w:tc>
        <w:tc>
          <w:tcPr>
            <w:tcW w:w="838" w:type="dxa"/>
          </w:tcPr>
          <w:p w14:paraId="7FDAA064" w14:textId="77777777" w:rsidR="00375CE9" w:rsidRPr="00F21EC2" w:rsidRDefault="00375CE9" w:rsidP="00375CE9">
            <w:pPr>
              <w:rPr>
                <w:sz w:val="18"/>
                <w:szCs w:val="18"/>
              </w:rPr>
            </w:pPr>
            <w:r w:rsidRPr="00F21EC2">
              <w:rPr>
                <w:sz w:val="18"/>
                <w:szCs w:val="18"/>
              </w:rPr>
              <w:t>data3</w:t>
            </w:r>
          </w:p>
        </w:tc>
        <w:tc>
          <w:tcPr>
            <w:tcW w:w="838" w:type="dxa"/>
          </w:tcPr>
          <w:p w14:paraId="0148127F" w14:textId="77777777" w:rsidR="00375CE9" w:rsidRPr="00F21EC2" w:rsidRDefault="00375CE9" w:rsidP="00375CE9">
            <w:pPr>
              <w:rPr>
                <w:sz w:val="18"/>
                <w:szCs w:val="18"/>
              </w:rPr>
            </w:pPr>
            <w:r w:rsidRPr="00F21EC2">
              <w:rPr>
                <w:sz w:val="18"/>
                <w:szCs w:val="18"/>
              </w:rPr>
              <w:t>data4</w:t>
            </w:r>
          </w:p>
        </w:tc>
      </w:tr>
      <w:tr w:rsidR="00375CE9" w:rsidRPr="00F21EC2" w14:paraId="68A9708D" w14:textId="77777777" w:rsidTr="006F5913">
        <w:tc>
          <w:tcPr>
            <w:tcW w:w="895" w:type="dxa"/>
          </w:tcPr>
          <w:p w14:paraId="4D22CE2D" w14:textId="77777777" w:rsidR="00375CE9" w:rsidRPr="00F21EC2" w:rsidRDefault="00375CE9" w:rsidP="00375CE9">
            <w:pPr>
              <w:tabs>
                <w:tab w:val="center" w:pos="827"/>
              </w:tabs>
              <w:rPr>
                <w:sz w:val="18"/>
                <w:szCs w:val="18"/>
              </w:rPr>
            </w:pPr>
            <w:r w:rsidRPr="00F21EC2">
              <w:rPr>
                <w:sz w:val="18"/>
                <w:szCs w:val="18"/>
              </w:rPr>
              <w:t>f1</w:t>
            </w:r>
            <w:r w:rsidRPr="00F21EC2">
              <w:rPr>
                <w:sz w:val="18"/>
                <w:szCs w:val="18"/>
              </w:rPr>
              <w:tab/>
            </w:r>
          </w:p>
        </w:tc>
        <w:tc>
          <w:tcPr>
            <w:tcW w:w="838" w:type="dxa"/>
          </w:tcPr>
          <w:p w14:paraId="4B4C8471" w14:textId="77777777" w:rsidR="00375CE9" w:rsidRPr="00F21EC2" w:rsidRDefault="006F5913" w:rsidP="00375CE9">
            <w:pPr>
              <w:rPr>
                <w:sz w:val="18"/>
                <w:szCs w:val="18"/>
              </w:rPr>
            </w:pPr>
            <w:r w:rsidRPr="00F21EC2">
              <w:rPr>
                <w:sz w:val="18"/>
                <w:szCs w:val="18"/>
              </w:rPr>
              <w:t>2</w:t>
            </w:r>
          </w:p>
        </w:tc>
        <w:tc>
          <w:tcPr>
            <w:tcW w:w="838" w:type="dxa"/>
          </w:tcPr>
          <w:p w14:paraId="5181B2B3" w14:textId="77777777" w:rsidR="00375CE9" w:rsidRPr="00F21EC2" w:rsidRDefault="006F5913" w:rsidP="00375CE9">
            <w:pPr>
              <w:rPr>
                <w:sz w:val="18"/>
                <w:szCs w:val="18"/>
              </w:rPr>
            </w:pPr>
            <w:r w:rsidRPr="00F21EC2">
              <w:rPr>
                <w:sz w:val="18"/>
                <w:szCs w:val="18"/>
              </w:rPr>
              <w:t>8</w:t>
            </w:r>
          </w:p>
        </w:tc>
        <w:tc>
          <w:tcPr>
            <w:tcW w:w="838" w:type="dxa"/>
          </w:tcPr>
          <w:p w14:paraId="77B15A16" w14:textId="77777777" w:rsidR="00375CE9" w:rsidRPr="00F21EC2" w:rsidRDefault="006F5913" w:rsidP="00375CE9">
            <w:pPr>
              <w:rPr>
                <w:sz w:val="18"/>
                <w:szCs w:val="18"/>
              </w:rPr>
            </w:pPr>
            <w:r w:rsidRPr="00F21EC2">
              <w:rPr>
                <w:sz w:val="18"/>
                <w:szCs w:val="18"/>
              </w:rPr>
              <w:t>1</w:t>
            </w:r>
          </w:p>
        </w:tc>
        <w:tc>
          <w:tcPr>
            <w:tcW w:w="838" w:type="dxa"/>
          </w:tcPr>
          <w:p w14:paraId="69D9EEC2" w14:textId="77777777" w:rsidR="00375CE9" w:rsidRPr="00F21EC2" w:rsidRDefault="006F5913" w:rsidP="00375CE9">
            <w:pPr>
              <w:rPr>
                <w:sz w:val="18"/>
                <w:szCs w:val="18"/>
              </w:rPr>
            </w:pPr>
            <w:r w:rsidRPr="00F21EC2">
              <w:rPr>
                <w:sz w:val="18"/>
                <w:szCs w:val="18"/>
              </w:rPr>
              <w:t>7</w:t>
            </w:r>
          </w:p>
        </w:tc>
      </w:tr>
      <w:tr w:rsidR="00375CE9" w:rsidRPr="00F21EC2" w14:paraId="7DBDEF5F" w14:textId="77777777" w:rsidTr="006F5913">
        <w:tc>
          <w:tcPr>
            <w:tcW w:w="895" w:type="dxa"/>
          </w:tcPr>
          <w:p w14:paraId="474FB687" w14:textId="77777777" w:rsidR="00375CE9" w:rsidRPr="00F21EC2" w:rsidRDefault="00375CE9" w:rsidP="00375CE9">
            <w:pPr>
              <w:rPr>
                <w:sz w:val="18"/>
                <w:szCs w:val="18"/>
              </w:rPr>
            </w:pPr>
            <w:r w:rsidRPr="00F21EC2">
              <w:rPr>
                <w:sz w:val="18"/>
                <w:szCs w:val="18"/>
              </w:rPr>
              <w:t>f2</w:t>
            </w:r>
          </w:p>
        </w:tc>
        <w:tc>
          <w:tcPr>
            <w:tcW w:w="838" w:type="dxa"/>
          </w:tcPr>
          <w:p w14:paraId="581A22B2" w14:textId="77777777" w:rsidR="00375CE9" w:rsidRPr="00F21EC2" w:rsidRDefault="006F5913" w:rsidP="00375CE9">
            <w:pPr>
              <w:rPr>
                <w:sz w:val="18"/>
                <w:szCs w:val="18"/>
              </w:rPr>
            </w:pPr>
            <w:r w:rsidRPr="00F21EC2">
              <w:rPr>
                <w:sz w:val="18"/>
                <w:szCs w:val="18"/>
              </w:rPr>
              <w:t>3</w:t>
            </w:r>
          </w:p>
        </w:tc>
        <w:tc>
          <w:tcPr>
            <w:tcW w:w="838" w:type="dxa"/>
          </w:tcPr>
          <w:p w14:paraId="7DB1F5B4" w14:textId="77777777" w:rsidR="00375CE9" w:rsidRPr="00F21EC2" w:rsidRDefault="006F5913" w:rsidP="00375CE9">
            <w:pPr>
              <w:rPr>
                <w:sz w:val="18"/>
                <w:szCs w:val="18"/>
              </w:rPr>
            </w:pPr>
            <w:r w:rsidRPr="00F21EC2">
              <w:rPr>
                <w:sz w:val="18"/>
                <w:szCs w:val="18"/>
              </w:rPr>
              <w:t>9</w:t>
            </w:r>
          </w:p>
        </w:tc>
        <w:tc>
          <w:tcPr>
            <w:tcW w:w="838" w:type="dxa"/>
          </w:tcPr>
          <w:p w14:paraId="2F2C01F0" w14:textId="77777777" w:rsidR="00375CE9" w:rsidRPr="00F21EC2" w:rsidRDefault="006F5913" w:rsidP="00375CE9">
            <w:pPr>
              <w:rPr>
                <w:sz w:val="18"/>
                <w:szCs w:val="18"/>
              </w:rPr>
            </w:pPr>
            <w:r w:rsidRPr="00F21EC2">
              <w:rPr>
                <w:sz w:val="18"/>
                <w:szCs w:val="18"/>
              </w:rPr>
              <w:t>3</w:t>
            </w:r>
          </w:p>
        </w:tc>
        <w:tc>
          <w:tcPr>
            <w:tcW w:w="838" w:type="dxa"/>
          </w:tcPr>
          <w:p w14:paraId="46531E4B" w14:textId="77777777" w:rsidR="00375CE9" w:rsidRPr="00F21EC2" w:rsidRDefault="006F5913" w:rsidP="00375CE9">
            <w:pPr>
              <w:rPr>
                <w:sz w:val="18"/>
                <w:szCs w:val="18"/>
              </w:rPr>
            </w:pPr>
            <w:r w:rsidRPr="00F21EC2">
              <w:rPr>
                <w:sz w:val="18"/>
                <w:szCs w:val="18"/>
              </w:rPr>
              <w:t>8</w:t>
            </w:r>
          </w:p>
        </w:tc>
      </w:tr>
      <w:tr w:rsidR="00375CE9" w:rsidRPr="00F21EC2" w14:paraId="638E2A71" w14:textId="77777777" w:rsidTr="006F5913">
        <w:tc>
          <w:tcPr>
            <w:tcW w:w="895" w:type="dxa"/>
          </w:tcPr>
          <w:p w14:paraId="7A94FE54" w14:textId="77777777" w:rsidR="00375CE9" w:rsidRPr="00F21EC2" w:rsidRDefault="00375CE9" w:rsidP="00375CE9">
            <w:pPr>
              <w:rPr>
                <w:sz w:val="18"/>
                <w:szCs w:val="18"/>
              </w:rPr>
            </w:pPr>
            <w:r w:rsidRPr="00F21EC2">
              <w:rPr>
                <w:sz w:val="18"/>
                <w:szCs w:val="18"/>
              </w:rPr>
              <w:t>f3</w:t>
            </w:r>
          </w:p>
        </w:tc>
        <w:tc>
          <w:tcPr>
            <w:tcW w:w="838" w:type="dxa"/>
          </w:tcPr>
          <w:p w14:paraId="40EDCF3B" w14:textId="77777777" w:rsidR="00375CE9" w:rsidRPr="00F21EC2" w:rsidRDefault="006F5913" w:rsidP="00375CE9">
            <w:pPr>
              <w:rPr>
                <w:sz w:val="18"/>
                <w:szCs w:val="18"/>
              </w:rPr>
            </w:pPr>
            <w:r w:rsidRPr="00F21EC2">
              <w:rPr>
                <w:sz w:val="18"/>
                <w:szCs w:val="18"/>
              </w:rPr>
              <w:t>4</w:t>
            </w:r>
          </w:p>
        </w:tc>
        <w:tc>
          <w:tcPr>
            <w:tcW w:w="838" w:type="dxa"/>
          </w:tcPr>
          <w:p w14:paraId="7E33E7DE" w14:textId="77777777" w:rsidR="00375CE9" w:rsidRPr="00F21EC2" w:rsidRDefault="006F5913" w:rsidP="00375CE9">
            <w:pPr>
              <w:rPr>
                <w:sz w:val="18"/>
                <w:szCs w:val="18"/>
              </w:rPr>
            </w:pPr>
            <w:r w:rsidRPr="00F21EC2">
              <w:rPr>
                <w:sz w:val="18"/>
                <w:szCs w:val="18"/>
              </w:rPr>
              <w:t>8</w:t>
            </w:r>
          </w:p>
        </w:tc>
        <w:tc>
          <w:tcPr>
            <w:tcW w:w="838" w:type="dxa"/>
          </w:tcPr>
          <w:p w14:paraId="28531CE5" w14:textId="77777777" w:rsidR="00375CE9" w:rsidRPr="00F21EC2" w:rsidRDefault="006F5913" w:rsidP="00375CE9">
            <w:pPr>
              <w:rPr>
                <w:sz w:val="18"/>
                <w:szCs w:val="18"/>
              </w:rPr>
            </w:pPr>
            <w:r w:rsidRPr="00F21EC2">
              <w:rPr>
                <w:sz w:val="18"/>
                <w:szCs w:val="18"/>
              </w:rPr>
              <w:t>4</w:t>
            </w:r>
          </w:p>
        </w:tc>
        <w:tc>
          <w:tcPr>
            <w:tcW w:w="838" w:type="dxa"/>
          </w:tcPr>
          <w:p w14:paraId="178850BD" w14:textId="77777777" w:rsidR="00375CE9" w:rsidRPr="00F21EC2" w:rsidRDefault="006F5913" w:rsidP="00375CE9">
            <w:pPr>
              <w:rPr>
                <w:sz w:val="18"/>
                <w:szCs w:val="18"/>
              </w:rPr>
            </w:pPr>
            <w:r w:rsidRPr="00F21EC2">
              <w:rPr>
                <w:sz w:val="18"/>
                <w:szCs w:val="18"/>
              </w:rPr>
              <w:t>9</w:t>
            </w:r>
          </w:p>
        </w:tc>
      </w:tr>
      <w:tr w:rsidR="00375CE9" w:rsidRPr="00F21EC2" w14:paraId="05D60B86" w14:textId="77777777" w:rsidTr="006F5913">
        <w:tc>
          <w:tcPr>
            <w:tcW w:w="895" w:type="dxa"/>
          </w:tcPr>
          <w:p w14:paraId="5FFF0B56" w14:textId="77777777" w:rsidR="00375CE9" w:rsidRPr="00F21EC2" w:rsidRDefault="00375CE9" w:rsidP="00375CE9">
            <w:pPr>
              <w:rPr>
                <w:sz w:val="18"/>
                <w:szCs w:val="18"/>
              </w:rPr>
            </w:pPr>
            <w:r w:rsidRPr="00F21EC2">
              <w:rPr>
                <w:sz w:val="18"/>
                <w:szCs w:val="18"/>
              </w:rPr>
              <w:t>f4</w:t>
            </w:r>
          </w:p>
        </w:tc>
        <w:tc>
          <w:tcPr>
            <w:tcW w:w="838" w:type="dxa"/>
          </w:tcPr>
          <w:p w14:paraId="5662DDB9" w14:textId="77777777" w:rsidR="00375CE9" w:rsidRPr="00F21EC2" w:rsidRDefault="006F5913" w:rsidP="00375CE9">
            <w:pPr>
              <w:rPr>
                <w:sz w:val="18"/>
                <w:szCs w:val="18"/>
              </w:rPr>
            </w:pPr>
            <w:r w:rsidRPr="00F21EC2">
              <w:rPr>
                <w:sz w:val="18"/>
                <w:szCs w:val="18"/>
              </w:rPr>
              <w:t>1</w:t>
            </w:r>
          </w:p>
        </w:tc>
        <w:tc>
          <w:tcPr>
            <w:tcW w:w="838" w:type="dxa"/>
          </w:tcPr>
          <w:p w14:paraId="29E0E93C" w14:textId="77777777" w:rsidR="00375CE9" w:rsidRPr="00F21EC2" w:rsidRDefault="006F5913" w:rsidP="00375CE9">
            <w:pPr>
              <w:rPr>
                <w:sz w:val="18"/>
                <w:szCs w:val="18"/>
              </w:rPr>
            </w:pPr>
            <w:r w:rsidRPr="00F21EC2">
              <w:rPr>
                <w:sz w:val="18"/>
                <w:szCs w:val="18"/>
              </w:rPr>
              <w:t>7</w:t>
            </w:r>
          </w:p>
        </w:tc>
        <w:tc>
          <w:tcPr>
            <w:tcW w:w="838" w:type="dxa"/>
          </w:tcPr>
          <w:p w14:paraId="34607345" w14:textId="77777777" w:rsidR="00375CE9" w:rsidRPr="00F21EC2" w:rsidRDefault="006F5913" w:rsidP="00375CE9">
            <w:pPr>
              <w:rPr>
                <w:sz w:val="18"/>
                <w:szCs w:val="18"/>
              </w:rPr>
            </w:pPr>
            <w:r w:rsidRPr="00F21EC2">
              <w:rPr>
                <w:sz w:val="18"/>
                <w:szCs w:val="18"/>
              </w:rPr>
              <w:t>2</w:t>
            </w:r>
          </w:p>
        </w:tc>
        <w:tc>
          <w:tcPr>
            <w:tcW w:w="838" w:type="dxa"/>
          </w:tcPr>
          <w:p w14:paraId="7332FB0D" w14:textId="77777777" w:rsidR="00375CE9" w:rsidRPr="00F21EC2" w:rsidRDefault="006F5913" w:rsidP="00375CE9">
            <w:pPr>
              <w:rPr>
                <w:sz w:val="18"/>
                <w:szCs w:val="18"/>
              </w:rPr>
            </w:pPr>
            <w:r w:rsidRPr="00F21EC2">
              <w:rPr>
                <w:sz w:val="18"/>
                <w:szCs w:val="18"/>
              </w:rPr>
              <w:t>8</w:t>
            </w:r>
          </w:p>
        </w:tc>
      </w:tr>
      <w:tr w:rsidR="00375CE9" w:rsidRPr="00F21EC2" w14:paraId="7ACFDA5A" w14:textId="77777777" w:rsidTr="006F5913">
        <w:tc>
          <w:tcPr>
            <w:tcW w:w="895" w:type="dxa"/>
          </w:tcPr>
          <w:p w14:paraId="7F84D96F" w14:textId="77777777" w:rsidR="00375CE9" w:rsidRPr="00F21EC2" w:rsidRDefault="00375CE9" w:rsidP="00375CE9">
            <w:pPr>
              <w:rPr>
                <w:sz w:val="18"/>
                <w:szCs w:val="18"/>
              </w:rPr>
            </w:pPr>
            <w:r w:rsidRPr="00F21EC2">
              <w:rPr>
                <w:sz w:val="18"/>
                <w:szCs w:val="18"/>
              </w:rPr>
              <w:t>f5</w:t>
            </w:r>
          </w:p>
        </w:tc>
        <w:tc>
          <w:tcPr>
            <w:tcW w:w="838" w:type="dxa"/>
          </w:tcPr>
          <w:p w14:paraId="26967BA6" w14:textId="77777777" w:rsidR="00375CE9" w:rsidRPr="00F21EC2" w:rsidRDefault="006F5913" w:rsidP="00375CE9">
            <w:pPr>
              <w:rPr>
                <w:sz w:val="18"/>
                <w:szCs w:val="18"/>
              </w:rPr>
            </w:pPr>
            <w:r w:rsidRPr="00F21EC2">
              <w:rPr>
                <w:sz w:val="18"/>
                <w:szCs w:val="18"/>
              </w:rPr>
              <w:t>2</w:t>
            </w:r>
          </w:p>
        </w:tc>
        <w:tc>
          <w:tcPr>
            <w:tcW w:w="838" w:type="dxa"/>
          </w:tcPr>
          <w:p w14:paraId="761260C0" w14:textId="77777777" w:rsidR="00375CE9" w:rsidRPr="00F21EC2" w:rsidRDefault="006F5913" w:rsidP="00375CE9">
            <w:pPr>
              <w:rPr>
                <w:sz w:val="18"/>
                <w:szCs w:val="18"/>
              </w:rPr>
            </w:pPr>
            <w:r w:rsidRPr="00F21EC2">
              <w:rPr>
                <w:sz w:val="18"/>
                <w:szCs w:val="18"/>
              </w:rPr>
              <w:t>9</w:t>
            </w:r>
          </w:p>
        </w:tc>
        <w:tc>
          <w:tcPr>
            <w:tcW w:w="838" w:type="dxa"/>
          </w:tcPr>
          <w:p w14:paraId="3A169099" w14:textId="77777777" w:rsidR="00375CE9" w:rsidRPr="00F21EC2" w:rsidRDefault="006F5913" w:rsidP="00375CE9">
            <w:pPr>
              <w:rPr>
                <w:sz w:val="18"/>
                <w:szCs w:val="18"/>
              </w:rPr>
            </w:pPr>
            <w:r w:rsidRPr="00F21EC2">
              <w:rPr>
                <w:sz w:val="18"/>
                <w:szCs w:val="18"/>
              </w:rPr>
              <w:t>3</w:t>
            </w:r>
          </w:p>
        </w:tc>
        <w:tc>
          <w:tcPr>
            <w:tcW w:w="838" w:type="dxa"/>
          </w:tcPr>
          <w:p w14:paraId="0EB61853" w14:textId="77777777" w:rsidR="00375CE9" w:rsidRPr="00F21EC2" w:rsidRDefault="006F5913" w:rsidP="00375CE9">
            <w:pPr>
              <w:rPr>
                <w:sz w:val="18"/>
                <w:szCs w:val="18"/>
              </w:rPr>
            </w:pPr>
            <w:r w:rsidRPr="00F21EC2">
              <w:rPr>
                <w:sz w:val="18"/>
                <w:szCs w:val="18"/>
              </w:rPr>
              <w:t>7</w:t>
            </w:r>
          </w:p>
        </w:tc>
      </w:tr>
      <w:tr w:rsidR="00375CE9" w:rsidRPr="00F21EC2" w14:paraId="4D7A3F95" w14:textId="77777777" w:rsidTr="006F5913">
        <w:tc>
          <w:tcPr>
            <w:tcW w:w="895" w:type="dxa"/>
          </w:tcPr>
          <w:p w14:paraId="12F8A35D" w14:textId="77777777" w:rsidR="00375CE9" w:rsidRPr="00F21EC2" w:rsidRDefault="00375CE9" w:rsidP="00375CE9">
            <w:pPr>
              <w:rPr>
                <w:sz w:val="18"/>
                <w:szCs w:val="18"/>
              </w:rPr>
            </w:pPr>
            <w:r w:rsidRPr="00F21EC2">
              <w:rPr>
                <w:sz w:val="18"/>
                <w:szCs w:val="18"/>
              </w:rPr>
              <w:t>f6</w:t>
            </w:r>
          </w:p>
        </w:tc>
        <w:tc>
          <w:tcPr>
            <w:tcW w:w="838" w:type="dxa"/>
          </w:tcPr>
          <w:p w14:paraId="679FD337" w14:textId="77777777" w:rsidR="00375CE9" w:rsidRPr="00F21EC2" w:rsidRDefault="006F5913" w:rsidP="00375CE9">
            <w:pPr>
              <w:rPr>
                <w:sz w:val="18"/>
                <w:szCs w:val="18"/>
              </w:rPr>
            </w:pPr>
            <w:r w:rsidRPr="00F21EC2">
              <w:rPr>
                <w:sz w:val="18"/>
                <w:szCs w:val="18"/>
              </w:rPr>
              <w:t>4</w:t>
            </w:r>
          </w:p>
        </w:tc>
        <w:tc>
          <w:tcPr>
            <w:tcW w:w="838" w:type="dxa"/>
          </w:tcPr>
          <w:p w14:paraId="7976DA2A" w14:textId="77777777" w:rsidR="00375CE9" w:rsidRPr="00F21EC2" w:rsidRDefault="006F5913" w:rsidP="00375CE9">
            <w:pPr>
              <w:rPr>
                <w:sz w:val="18"/>
                <w:szCs w:val="18"/>
              </w:rPr>
            </w:pPr>
            <w:r w:rsidRPr="00F21EC2">
              <w:rPr>
                <w:sz w:val="18"/>
                <w:szCs w:val="18"/>
              </w:rPr>
              <w:t>8</w:t>
            </w:r>
          </w:p>
        </w:tc>
        <w:tc>
          <w:tcPr>
            <w:tcW w:w="838" w:type="dxa"/>
          </w:tcPr>
          <w:p w14:paraId="5F9C80C1" w14:textId="77777777" w:rsidR="00375CE9" w:rsidRPr="00F21EC2" w:rsidRDefault="006F5913" w:rsidP="00375CE9">
            <w:pPr>
              <w:rPr>
                <w:sz w:val="18"/>
                <w:szCs w:val="18"/>
              </w:rPr>
            </w:pPr>
            <w:r w:rsidRPr="00F21EC2">
              <w:rPr>
                <w:sz w:val="18"/>
                <w:szCs w:val="18"/>
              </w:rPr>
              <w:t>1</w:t>
            </w:r>
          </w:p>
        </w:tc>
        <w:tc>
          <w:tcPr>
            <w:tcW w:w="838" w:type="dxa"/>
          </w:tcPr>
          <w:p w14:paraId="120463ED" w14:textId="77777777" w:rsidR="00375CE9" w:rsidRPr="00F21EC2" w:rsidRDefault="006F5913" w:rsidP="00375CE9">
            <w:pPr>
              <w:rPr>
                <w:sz w:val="18"/>
                <w:szCs w:val="18"/>
              </w:rPr>
            </w:pPr>
            <w:r w:rsidRPr="00F21EC2">
              <w:rPr>
                <w:sz w:val="18"/>
                <w:szCs w:val="18"/>
              </w:rPr>
              <w:t>9</w:t>
            </w:r>
          </w:p>
        </w:tc>
      </w:tr>
    </w:tbl>
    <w:p w14:paraId="65E611B7" w14:textId="77777777" w:rsidR="00375CE9" w:rsidRDefault="00375CE9" w:rsidP="00375CE9">
      <w:pPr>
        <w:spacing w:after="0"/>
        <w:rPr>
          <w:color w:val="0070C0"/>
        </w:rPr>
      </w:pPr>
    </w:p>
    <w:p w14:paraId="46428A79" w14:textId="77777777" w:rsidR="00375CE9" w:rsidRDefault="00B61F42" w:rsidP="00AA2FB4">
      <w:pPr>
        <w:spacing w:after="0"/>
        <w:rPr>
          <w:rFonts w:eastAsiaTheme="minorEastAsia"/>
          <w:b/>
        </w:rPr>
      </w:pPr>
      <w:r>
        <w:t xml:space="preserve">And the following linear projection matrix </w:t>
      </w:r>
      <m:oMath>
        <m:r>
          <m:rPr>
            <m:sty m:val="b"/>
          </m:rPr>
          <w:rPr>
            <w:rFonts w:ascii="Cambria Math" w:hAnsi="Cambria Math"/>
          </w:rPr>
          <m:t>U</m:t>
        </m:r>
      </m:oMath>
    </w:p>
    <w:tbl>
      <w:tblPr>
        <w:tblStyle w:val="TableGrid"/>
        <w:tblW w:w="0" w:type="auto"/>
        <w:tblLook w:val="04A0" w:firstRow="1" w:lastRow="0" w:firstColumn="1" w:lastColumn="0" w:noHBand="0" w:noVBand="1"/>
      </w:tblPr>
      <w:tblGrid>
        <w:gridCol w:w="838"/>
        <w:gridCol w:w="838"/>
        <w:gridCol w:w="838"/>
      </w:tblGrid>
      <w:tr w:rsidR="00B61F42" w:rsidRPr="00F21EC2" w14:paraId="7C5E7EAA" w14:textId="77777777" w:rsidTr="00B105B2">
        <w:tc>
          <w:tcPr>
            <w:tcW w:w="838" w:type="dxa"/>
          </w:tcPr>
          <w:p w14:paraId="01C71A81" w14:textId="77777777" w:rsidR="00B61F42" w:rsidRPr="00F21EC2" w:rsidRDefault="00B61F42" w:rsidP="00B105B2">
            <w:pPr>
              <w:rPr>
                <w:sz w:val="18"/>
                <w:szCs w:val="18"/>
              </w:rPr>
            </w:pPr>
            <w:r w:rsidRPr="00F21EC2">
              <w:rPr>
                <w:sz w:val="18"/>
                <w:szCs w:val="18"/>
              </w:rPr>
              <w:t>1</w:t>
            </w:r>
          </w:p>
        </w:tc>
        <w:tc>
          <w:tcPr>
            <w:tcW w:w="838" w:type="dxa"/>
          </w:tcPr>
          <w:p w14:paraId="4E507279" w14:textId="77777777" w:rsidR="00B61F42" w:rsidRPr="00F21EC2" w:rsidRDefault="00B61F42" w:rsidP="00B105B2">
            <w:pPr>
              <w:rPr>
                <w:sz w:val="18"/>
                <w:szCs w:val="18"/>
              </w:rPr>
            </w:pPr>
            <w:r w:rsidRPr="00F21EC2">
              <w:rPr>
                <w:sz w:val="18"/>
                <w:szCs w:val="18"/>
              </w:rPr>
              <w:t>8</w:t>
            </w:r>
          </w:p>
        </w:tc>
        <w:tc>
          <w:tcPr>
            <w:tcW w:w="838" w:type="dxa"/>
          </w:tcPr>
          <w:p w14:paraId="7F445ADB" w14:textId="77777777" w:rsidR="00B61F42" w:rsidRPr="00F21EC2" w:rsidRDefault="00B61F42" w:rsidP="00B105B2">
            <w:pPr>
              <w:rPr>
                <w:sz w:val="18"/>
                <w:szCs w:val="18"/>
              </w:rPr>
            </w:pPr>
            <w:r w:rsidRPr="00F21EC2">
              <w:rPr>
                <w:sz w:val="18"/>
                <w:szCs w:val="18"/>
              </w:rPr>
              <w:t>3</w:t>
            </w:r>
          </w:p>
        </w:tc>
      </w:tr>
      <w:tr w:rsidR="00B61F42" w:rsidRPr="00F21EC2" w14:paraId="013ADAE7" w14:textId="77777777" w:rsidTr="00B105B2">
        <w:tc>
          <w:tcPr>
            <w:tcW w:w="838" w:type="dxa"/>
          </w:tcPr>
          <w:p w14:paraId="502E2A61" w14:textId="77777777" w:rsidR="00B61F42" w:rsidRPr="00F21EC2" w:rsidRDefault="00B61F42" w:rsidP="00B105B2">
            <w:pPr>
              <w:rPr>
                <w:sz w:val="18"/>
                <w:szCs w:val="18"/>
              </w:rPr>
            </w:pPr>
            <w:r w:rsidRPr="00F21EC2">
              <w:rPr>
                <w:sz w:val="18"/>
                <w:szCs w:val="18"/>
              </w:rPr>
              <w:t>2</w:t>
            </w:r>
          </w:p>
        </w:tc>
        <w:tc>
          <w:tcPr>
            <w:tcW w:w="838" w:type="dxa"/>
          </w:tcPr>
          <w:p w14:paraId="161CB75D" w14:textId="77777777" w:rsidR="00B61F42" w:rsidRPr="00F21EC2" w:rsidRDefault="00B61F42" w:rsidP="00B105B2">
            <w:pPr>
              <w:rPr>
                <w:sz w:val="18"/>
                <w:szCs w:val="18"/>
              </w:rPr>
            </w:pPr>
            <w:r w:rsidRPr="00F21EC2">
              <w:rPr>
                <w:sz w:val="18"/>
                <w:szCs w:val="18"/>
              </w:rPr>
              <w:t>9</w:t>
            </w:r>
          </w:p>
        </w:tc>
        <w:tc>
          <w:tcPr>
            <w:tcW w:w="838" w:type="dxa"/>
          </w:tcPr>
          <w:p w14:paraId="66B32261" w14:textId="77777777" w:rsidR="00B61F42" w:rsidRPr="00F21EC2" w:rsidRDefault="00B61F42" w:rsidP="00B105B2">
            <w:pPr>
              <w:rPr>
                <w:sz w:val="18"/>
                <w:szCs w:val="18"/>
              </w:rPr>
            </w:pPr>
            <w:r w:rsidRPr="00F21EC2">
              <w:rPr>
                <w:sz w:val="18"/>
                <w:szCs w:val="18"/>
              </w:rPr>
              <w:t>4</w:t>
            </w:r>
          </w:p>
        </w:tc>
      </w:tr>
      <w:tr w:rsidR="00B61F42" w:rsidRPr="00F21EC2" w14:paraId="1FA2591A" w14:textId="77777777" w:rsidTr="00B105B2">
        <w:tc>
          <w:tcPr>
            <w:tcW w:w="838" w:type="dxa"/>
          </w:tcPr>
          <w:p w14:paraId="49EC8677" w14:textId="77777777" w:rsidR="00B61F42" w:rsidRPr="00F21EC2" w:rsidRDefault="00B61F42" w:rsidP="00B105B2">
            <w:pPr>
              <w:rPr>
                <w:sz w:val="18"/>
                <w:szCs w:val="18"/>
              </w:rPr>
            </w:pPr>
            <w:r w:rsidRPr="00F21EC2">
              <w:rPr>
                <w:sz w:val="18"/>
                <w:szCs w:val="18"/>
              </w:rPr>
              <w:t>1</w:t>
            </w:r>
          </w:p>
        </w:tc>
        <w:tc>
          <w:tcPr>
            <w:tcW w:w="838" w:type="dxa"/>
          </w:tcPr>
          <w:p w14:paraId="11EF6611" w14:textId="77777777" w:rsidR="00B61F42" w:rsidRPr="00F21EC2" w:rsidRDefault="00B61F42" w:rsidP="00B105B2">
            <w:pPr>
              <w:rPr>
                <w:sz w:val="18"/>
                <w:szCs w:val="18"/>
              </w:rPr>
            </w:pPr>
            <w:r w:rsidRPr="00F21EC2">
              <w:rPr>
                <w:sz w:val="18"/>
                <w:szCs w:val="18"/>
              </w:rPr>
              <w:t>8</w:t>
            </w:r>
          </w:p>
        </w:tc>
        <w:tc>
          <w:tcPr>
            <w:tcW w:w="838" w:type="dxa"/>
          </w:tcPr>
          <w:p w14:paraId="282B4928" w14:textId="77777777" w:rsidR="00B61F42" w:rsidRPr="00F21EC2" w:rsidRDefault="00B61F42" w:rsidP="00B105B2">
            <w:pPr>
              <w:rPr>
                <w:sz w:val="18"/>
                <w:szCs w:val="18"/>
              </w:rPr>
            </w:pPr>
            <w:r w:rsidRPr="00F21EC2">
              <w:rPr>
                <w:sz w:val="18"/>
                <w:szCs w:val="18"/>
              </w:rPr>
              <w:t>3</w:t>
            </w:r>
          </w:p>
        </w:tc>
      </w:tr>
      <w:tr w:rsidR="00B61F42" w:rsidRPr="00F21EC2" w14:paraId="1103CE3B" w14:textId="77777777" w:rsidTr="00B105B2">
        <w:tc>
          <w:tcPr>
            <w:tcW w:w="838" w:type="dxa"/>
          </w:tcPr>
          <w:p w14:paraId="3240FE8E" w14:textId="77777777" w:rsidR="00B61F42" w:rsidRPr="00F21EC2" w:rsidRDefault="00B61F42" w:rsidP="00B105B2">
            <w:pPr>
              <w:rPr>
                <w:sz w:val="18"/>
                <w:szCs w:val="18"/>
              </w:rPr>
            </w:pPr>
            <w:r w:rsidRPr="00F21EC2">
              <w:rPr>
                <w:sz w:val="18"/>
                <w:szCs w:val="18"/>
              </w:rPr>
              <w:t>2</w:t>
            </w:r>
          </w:p>
        </w:tc>
        <w:tc>
          <w:tcPr>
            <w:tcW w:w="838" w:type="dxa"/>
          </w:tcPr>
          <w:p w14:paraId="02726BB3" w14:textId="77777777" w:rsidR="00B61F42" w:rsidRPr="00F21EC2" w:rsidRDefault="00B61F42" w:rsidP="00B105B2">
            <w:pPr>
              <w:rPr>
                <w:sz w:val="18"/>
                <w:szCs w:val="18"/>
              </w:rPr>
            </w:pPr>
            <w:r w:rsidRPr="00F21EC2">
              <w:rPr>
                <w:sz w:val="18"/>
                <w:szCs w:val="18"/>
              </w:rPr>
              <w:t>9</w:t>
            </w:r>
          </w:p>
        </w:tc>
        <w:tc>
          <w:tcPr>
            <w:tcW w:w="838" w:type="dxa"/>
          </w:tcPr>
          <w:p w14:paraId="7A9A6AE5" w14:textId="77777777" w:rsidR="00B61F42" w:rsidRPr="00F21EC2" w:rsidRDefault="00B61F42" w:rsidP="00B105B2">
            <w:pPr>
              <w:rPr>
                <w:sz w:val="18"/>
                <w:szCs w:val="18"/>
              </w:rPr>
            </w:pPr>
            <w:r w:rsidRPr="00F21EC2">
              <w:rPr>
                <w:sz w:val="18"/>
                <w:szCs w:val="18"/>
              </w:rPr>
              <w:t>4</w:t>
            </w:r>
          </w:p>
        </w:tc>
      </w:tr>
      <w:tr w:rsidR="00B61F42" w:rsidRPr="00F21EC2" w14:paraId="5417F925" w14:textId="77777777" w:rsidTr="00B105B2">
        <w:tc>
          <w:tcPr>
            <w:tcW w:w="838" w:type="dxa"/>
          </w:tcPr>
          <w:p w14:paraId="5A0B5B5D" w14:textId="77777777" w:rsidR="00B61F42" w:rsidRPr="00F21EC2" w:rsidRDefault="00B61F42" w:rsidP="00B105B2">
            <w:pPr>
              <w:rPr>
                <w:sz w:val="18"/>
                <w:szCs w:val="18"/>
              </w:rPr>
            </w:pPr>
            <w:r w:rsidRPr="00F21EC2">
              <w:rPr>
                <w:sz w:val="18"/>
                <w:szCs w:val="18"/>
              </w:rPr>
              <w:t>1</w:t>
            </w:r>
          </w:p>
        </w:tc>
        <w:tc>
          <w:tcPr>
            <w:tcW w:w="838" w:type="dxa"/>
          </w:tcPr>
          <w:p w14:paraId="00BCE5E4" w14:textId="77777777" w:rsidR="00B61F42" w:rsidRPr="00F21EC2" w:rsidRDefault="00B61F42" w:rsidP="00B105B2">
            <w:pPr>
              <w:rPr>
                <w:sz w:val="18"/>
                <w:szCs w:val="18"/>
              </w:rPr>
            </w:pPr>
            <w:r w:rsidRPr="00F21EC2">
              <w:rPr>
                <w:sz w:val="18"/>
                <w:szCs w:val="18"/>
              </w:rPr>
              <w:t>8</w:t>
            </w:r>
          </w:p>
        </w:tc>
        <w:tc>
          <w:tcPr>
            <w:tcW w:w="838" w:type="dxa"/>
          </w:tcPr>
          <w:p w14:paraId="69CC0CE7" w14:textId="77777777" w:rsidR="00B61F42" w:rsidRPr="00F21EC2" w:rsidRDefault="00B61F42" w:rsidP="00B105B2">
            <w:pPr>
              <w:rPr>
                <w:sz w:val="18"/>
                <w:szCs w:val="18"/>
              </w:rPr>
            </w:pPr>
            <w:r w:rsidRPr="00F21EC2">
              <w:rPr>
                <w:sz w:val="18"/>
                <w:szCs w:val="18"/>
              </w:rPr>
              <w:t>3</w:t>
            </w:r>
          </w:p>
        </w:tc>
      </w:tr>
      <w:tr w:rsidR="00B61F42" w:rsidRPr="00F21EC2" w14:paraId="4B5AFA3B" w14:textId="77777777" w:rsidTr="00B105B2">
        <w:tc>
          <w:tcPr>
            <w:tcW w:w="838" w:type="dxa"/>
          </w:tcPr>
          <w:p w14:paraId="36BDF614" w14:textId="77777777" w:rsidR="00B61F42" w:rsidRPr="00F21EC2" w:rsidRDefault="00B61F42" w:rsidP="00B105B2">
            <w:pPr>
              <w:rPr>
                <w:sz w:val="18"/>
                <w:szCs w:val="18"/>
              </w:rPr>
            </w:pPr>
            <w:r w:rsidRPr="00F21EC2">
              <w:rPr>
                <w:sz w:val="18"/>
                <w:szCs w:val="18"/>
              </w:rPr>
              <w:t>2</w:t>
            </w:r>
          </w:p>
        </w:tc>
        <w:tc>
          <w:tcPr>
            <w:tcW w:w="838" w:type="dxa"/>
          </w:tcPr>
          <w:p w14:paraId="30963DD9" w14:textId="77777777" w:rsidR="00B61F42" w:rsidRPr="00F21EC2" w:rsidRDefault="00B61F42" w:rsidP="00B105B2">
            <w:pPr>
              <w:rPr>
                <w:sz w:val="18"/>
                <w:szCs w:val="18"/>
              </w:rPr>
            </w:pPr>
            <w:r w:rsidRPr="00F21EC2">
              <w:rPr>
                <w:sz w:val="18"/>
                <w:szCs w:val="18"/>
              </w:rPr>
              <w:t>9</w:t>
            </w:r>
          </w:p>
        </w:tc>
        <w:tc>
          <w:tcPr>
            <w:tcW w:w="838" w:type="dxa"/>
          </w:tcPr>
          <w:p w14:paraId="0ECF8CD8" w14:textId="77777777" w:rsidR="00B61F42" w:rsidRPr="00F21EC2" w:rsidRDefault="00B61F42" w:rsidP="00B105B2">
            <w:pPr>
              <w:rPr>
                <w:sz w:val="18"/>
                <w:szCs w:val="18"/>
              </w:rPr>
            </w:pPr>
            <w:r w:rsidRPr="00F21EC2">
              <w:rPr>
                <w:sz w:val="18"/>
                <w:szCs w:val="18"/>
              </w:rPr>
              <w:t>4</w:t>
            </w:r>
          </w:p>
        </w:tc>
      </w:tr>
    </w:tbl>
    <w:p w14:paraId="7C3E9960" w14:textId="77777777" w:rsidR="00AA2FB4" w:rsidRDefault="00AA2FB4" w:rsidP="00BF4A1A">
      <w:pPr>
        <w:spacing w:after="0"/>
      </w:pPr>
    </w:p>
    <w:p w14:paraId="088EDFF4" w14:textId="7FC5680E" w:rsidR="00B61F42" w:rsidRPr="0002090E" w:rsidRDefault="00B61F42" w:rsidP="0002090E">
      <w:pPr>
        <w:pStyle w:val="ListParagraph"/>
        <w:numPr>
          <w:ilvl w:val="0"/>
          <w:numId w:val="7"/>
        </w:numPr>
        <w:spacing w:after="0"/>
        <w:ind w:left="360"/>
      </w:pPr>
      <w:r>
        <w:t xml:space="preserve">[] Compute the projection of </w:t>
      </w:r>
      <w:r w:rsidR="0032370C">
        <w:t xml:space="preserve">the </w:t>
      </w:r>
      <w:r>
        <w:t xml:space="preserve">data </w:t>
      </w:r>
      <w:r w:rsidR="0032370C">
        <w:t xml:space="preserve">using the projection matrix </w:t>
      </w:r>
      <m:oMath>
        <m:r>
          <m:rPr>
            <m:sty m:val="b"/>
          </m:rPr>
          <w:rPr>
            <w:rFonts w:ascii="Cambria Math" w:hAnsi="Cambria Math"/>
          </w:rPr>
          <m:t>U</m:t>
        </m:r>
      </m:oMath>
    </w:p>
    <w:p w14:paraId="6C3252A7" w14:textId="77777777" w:rsidR="0002090E" w:rsidRDefault="0002090E" w:rsidP="0002090E">
      <w:pPr>
        <w:spacing w:after="0"/>
        <w:ind w:firstLine="360"/>
      </w:pPr>
    </w:p>
    <w:p w14:paraId="6199C7A7" w14:textId="6752EC46" w:rsidR="00B61F42" w:rsidRDefault="00B61F42" w:rsidP="0002090E">
      <w:pPr>
        <w:pStyle w:val="ListParagraph"/>
        <w:numPr>
          <w:ilvl w:val="0"/>
          <w:numId w:val="7"/>
        </w:numPr>
        <w:spacing w:after="0"/>
        <w:ind w:left="360"/>
      </w:pPr>
      <w:r>
        <w:t>[] Does the projection preserve the data similarity? Explain your answer</w:t>
      </w:r>
    </w:p>
    <w:p w14:paraId="638D3C97" w14:textId="77777777" w:rsidR="00B50B12" w:rsidRDefault="00B50B12" w:rsidP="001A6E58">
      <w:pPr>
        <w:spacing w:after="0"/>
        <w:ind w:left="360"/>
      </w:pPr>
    </w:p>
    <w:p w14:paraId="3C5A4E6A" w14:textId="0FE8C333" w:rsidR="00B50B12" w:rsidRPr="007030D5" w:rsidRDefault="007030D5" w:rsidP="00B50B12">
      <w:pPr>
        <w:pStyle w:val="ListParagraph"/>
        <w:numPr>
          <w:ilvl w:val="0"/>
          <w:numId w:val="7"/>
        </w:numPr>
        <w:spacing w:after="0"/>
        <w:ind w:left="360"/>
      </w:pPr>
      <w:r>
        <w:t xml:space="preserve">[] </w:t>
      </w:r>
      <w:r w:rsidR="00B50B12">
        <w:t xml:space="preserve">Show how to recover row vector f1 in matrix </w:t>
      </w:r>
      <m:oMath>
        <m:r>
          <m:rPr>
            <m:sty m:val="b"/>
          </m:rPr>
          <w:rPr>
            <w:rFonts w:ascii="Cambria Math" w:hAnsi="Cambria Math"/>
          </w:rPr>
          <m:t>X</m:t>
        </m:r>
      </m:oMath>
      <w:r w:rsidR="00B50B12">
        <w:rPr>
          <w:rFonts w:eastAsiaTheme="minorEastAsia"/>
          <w:b/>
        </w:rPr>
        <w:t xml:space="preserve"> </w:t>
      </w:r>
      <w:r w:rsidR="00B50B12">
        <w:rPr>
          <w:rFonts w:eastAsiaTheme="minorEastAsia"/>
        </w:rPr>
        <w:t xml:space="preserve">using the projected data </w:t>
      </w:r>
      <m:oMath>
        <m:r>
          <m:rPr>
            <m:sty m:val="b"/>
          </m:rPr>
          <w:rPr>
            <w:rFonts w:ascii="Cambria Math" w:hAnsi="Cambria Math"/>
          </w:rPr>
          <m:t>Y</m:t>
        </m:r>
      </m:oMath>
    </w:p>
    <w:p w14:paraId="290A352F" w14:textId="2C330EDF" w:rsidR="009F152A" w:rsidRDefault="009F152A" w:rsidP="00D566EA">
      <w:pPr>
        <w:rPr>
          <w:b/>
        </w:rPr>
      </w:pPr>
    </w:p>
    <w:p w14:paraId="3DCE5ADA" w14:textId="30802EDE" w:rsidR="00981B9A" w:rsidRDefault="00981B9A" w:rsidP="00D566EA">
      <w:pPr>
        <w:rPr>
          <w:b/>
        </w:rPr>
      </w:pPr>
    </w:p>
    <w:p w14:paraId="4092D40A" w14:textId="5BDD51DB" w:rsidR="00981B9A" w:rsidRDefault="00981B9A" w:rsidP="00D566EA">
      <w:pPr>
        <w:rPr>
          <w:b/>
        </w:rPr>
      </w:pPr>
    </w:p>
    <w:p w14:paraId="549A30AC" w14:textId="3A4A28D3" w:rsidR="00981B9A" w:rsidRDefault="00981B9A" w:rsidP="00D566EA">
      <w:pPr>
        <w:rPr>
          <w:b/>
        </w:rPr>
      </w:pPr>
    </w:p>
    <w:p w14:paraId="4A0D0789" w14:textId="70E6E749" w:rsidR="00981B9A" w:rsidRDefault="00981B9A" w:rsidP="00D566EA">
      <w:pPr>
        <w:rPr>
          <w:b/>
        </w:rPr>
      </w:pPr>
    </w:p>
    <w:p w14:paraId="6543D786" w14:textId="76B02131" w:rsidR="00981B9A" w:rsidRDefault="00981B9A" w:rsidP="00D566EA">
      <w:pPr>
        <w:rPr>
          <w:b/>
        </w:rPr>
      </w:pPr>
    </w:p>
    <w:p w14:paraId="5DF65C1F" w14:textId="4F38ECE6" w:rsidR="00981B9A" w:rsidRDefault="00981B9A" w:rsidP="00D566EA">
      <w:pPr>
        <w:rPr>
          <w:b/>
        </w:rPr>
      </w:pPr>
    </w:p>
    <w:p w14:paraId="55E51303" w14:textId="501743AA" w:rsidR="00981B9A" w:rsidRDefault="00981B9A" w:rsidP="00D566EA">
      <w:pPr>
        <w:rPr>
          <w:b/>
        </w:rPr>
      </w:pPr>
    </w:p>
    <w:p w14:paraId="278BA7FA" w14:textId="77777777" w:rsidR="00981B9A" w:rsidRDefault="00981B9A" w:rsidP="00D566EA">
      <w:pPr>
        <w:rPr>
          <w:b/>
        </w:rPr>
      </w:pPr>
    </w:p>
    <w:p w14:paraId="07A70732" w14:textId="3C65BECC" w:rsidR="00D566EA" w:rsidRPr="00D566EA" w:rsidRDefault="00F21EC2" w:rsidP="00D566EA">
      <w:r>
        <w:rPr>
          <w:b/>
        </w:rPr>
        <w:lastRenderedPageBreak/>
        <w:t>Q</w:t>
      </w:r>
      <w:r w:rsidR="00F43D9B">
        <w:rPr>
          <w:b/>
        </w:rPr>
        <w:t>5</w:t>
      </w:r>
      <w:r w:rsidR="00D566EA" w:rsidRPr="00D566EA">
        <w:t xml:space="preserve"> []</w:t>
      </w:r>
      <w:r>
        <w:t>.</w:t>
      </w:r>
      <w:r w:rsidR="00D566EA" w:rsidRPr="00D566EA">
        <w:t xml:space="preserve"> Given the following data</w:t>
      </w:r>
    </w:p>
    <w:tbl>
      <w:tblPr>
        <w:tblW w:w="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73"/>
        <w:gridCol w:w="959"/>
        <w:gridCol w:w="1285"/>
      </w:tblGrid>
      <w:tr w:rsidR="00F21EC2" w:rsidRPr="00D566EA" w14:paraId="6E3C7EBD" w14:textId="77777777" w:rsidTr="00F21EC2">
        <w:trPr>
          <w:trHeight w:val="290"/>
        </w:trPr>
        <w:tc>
          <w:tcPr>
            <w:tcW w:w="957" w:type="dxa"/>
            <w:vAlign w:val="center"/>
          </w:tcPr>
          <w:p w14:paraId="2DCBC8B4" w14:textId="77777777" w:rsidR="00F21EC2" w:rsidRPr="00D566EA" w:rsidRDefault="00F21EC2" w:rsidP="00F21E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Day</w:t>
            </w:r>
          </w:p>
        </w:tc>
        <w:tc>
          <w:tcPr>
            <w:tcW w:w="973" w:type="dxa"/>
            <w:vAlign w:val="center"/>
          </w:tcPr>
          <w:p w14:paraId="7DDF7C6D" w14:textId="77777777" w:rsidR="00F21EC2" w:rsidRPr="00D566EA" w:rsidRDefault="00F21EC2" w:rsidP="00F21E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Month</w:t>
            </w:r>
          </w:p>
        </w:tc>
        <w:tc>
          <w:tcPr>
            <w:tcW w:w="959" w:type="dxa"/>
            <w:vAlign w:val="center"/>
          </w:tcPr>
          <w:p w14:paraId="01B5560A" w14:textId="77777777" w:rsidR="00F21EC2" w:rsidRPr="00D566EA" w:rsidRDefault="00F21EC2" w:rsidP="00F21E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Year</w:t>
            </w:r>
          </w:p>
        </w:tc>
        <w:tc>
          <w:tcPr>
            <w:tcW w:w="1285" w:type="dxa"/>
            <w:shd w:val="clear" w:color="auto" w:fill="auto"/>
            <w:noWrap/>
            <w:vAlign w:val="center"/>
            <w:hideMark/>
          </w:tcPr>
          <w:p w14:paraId="24B27B9A" w14:textId="77777777" w:rsidR="00F21EC2" w:rsidRPr="00D566EA" w:rsidRDefault="00F21EC2" w:rsidP="00F21E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Activities</w:t>
            </w:r>
          </w:p>
        </w:tc>
      </w:tr>
      <w:tr w:rsidR="00F21EC2" w:rsidRPr="00D566EA" w14:paraId="12EE2FE4" w14:textId="77777777" w:rsidTr="00F21EC2">
        <w:trPr>
          <w:trHeight w:val="290"/>
        </w:trPr>
        <w:tc>
          <w:tcPr>
            <w:tcW w:w="957" w:type="dxa"/>
            <w:vAlign w:val="center"/>
          </w:tcPr>
          <w:p w14:paraId="21D7078E"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973" w:type="dxa"/>
            <w:vAlign w:val="center"/>
          </w:tcPr>
          <w:p w14:paraId="5149A5D5"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January</w:t>
            </w:r>
          </w:p>
        </w:tc>
        <w:tc>
          <w:tcPr>
            <w:tcW w:w="959" w:type="dxa"/>
            <w:vAlign w:val="center"/>
          </w:tcPr>
          <w:p w14:paraId="116BAEA7"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2001</w:t>
            </w:r>
          </w:p>
        </w:tc>
        <w:tc>
          <w:tcPr>
            <w:tcW w:w="1285" w:type="dxa"/>
            <w:shd w:val="clear" w:color="auto" w:fill="auto"/>
            <w:noWrap/>
            <w:vAlign w:val="center"/>
            <w:hideMark/>
          </w:tcPr>
          <w:p w14:paraId="6B180113"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Stay home</w:t>
            </w:r>
          </w:p>
        </w:tc>
      </w:tr>
      <w:tr w:rsidR="00F21EC2" w:rsidRPr="00D566EA" w14:paraId="7BD22EC3" w14:textId="77777777" w:rsidTr="00F21EC2">
        <w:trPr>
          <w:trHeight w:val="290"/>
        </w:trPr>
        <w:tc>
          <w:tcPr>
            <w:tcW w:w="957" w:type="dxa"/>
            <w:vAlign w:val="center"/>
          </w:tcPr>
          <w:p w14:paraId="56AFE637"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w:t>
            </w:r>
          </w:p>
        </w:tc>
        <w:tc>
          <w:tcPr>
            <w:tcW w:w="973" w:type="dxa"/>
            <w:vAlign w:val="center"/>
          </w:tcPr>
          <w:p w14:paraId="351FA226"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July</w:t>
            </w:r>
          </w:p>
        </w:tc>
        <w:tc>
          <w:tcPr>
            <w:tcW w:w="959" w:type="dxa"/>
            <w:vAlign w:val="center"/>
          </w:tcPr>
          <w:p w14:paraId="199C614D"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2002</w:t>
            </w:r>
          </w:p>
        </w:tc>
        <w:tc>
          <w:tcPr>
            <w:tcW w:w="1285" w:type="dxa"/>
            <w:shd w:val="clear" w:color="auto" w:fill="auto"/>
            <w:noWrap/>
            <w:vAlign w:val="center"/>
            <w:hideMark/>
          </w:tcPr>
          <w:p w14:paraId="1F4D841E"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Go outside</w:t>
            </w:r>
          </w:p>
        </w:tc>
      </w:tr>
      <w:tr w:rsidR="00F21EC2" w:rsidRPr="00D566EA" w14:paraId="7BB3A18C" w14:textId="77777777" w:rsidTr="00F21EC2">
        <w:trPr>
          <w:trHeight w:val="290"/>
        </w:trPr>
        <w:tc>
          <w:tcPr>
            <w:tcW w:w="957" w:type="dxa"/>
            <w:vAlign w:val="center"/>
          </w:tcPr>
          <w:p w14:paraId="4958F410"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973" w:type="dxa"/>
            <w:vAlign w:val="center"/>
          </w:tcPr>
          <w:p w14:paraId="7497E226"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December</w:t>
            </w:r>
          </w:p>
        </w:tc>
        <w:tc>
          <w:tcPr>
            <w:tcW w:w="959" w:type="dxa"/>
            <w:vAlign w:val="center"/>
          </w:tcPr>
          <w:p w14:paraId="01CBD1EE"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2003</w:t>
            </w:r>
          </w:p>
        </w:tc>
        <w:tc>
          <w:tcPr>
            <w:tcW w:w="1285" w:type="dxa"/>
            <w:shd w:val="clear" w:color="auto" w:fill="auto"/>
            <w:noWrap/>
            <w:vAlign w:val="center"/>
            <w:hideMark/>
          </w:tcPr>
          <w:p w14:paraId="03415056"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Stay home</w:t>
            </w:r>
          </w:p>
        </w:tc>
      </w:tr>
      <w:tr w:rsidR="00F21EC2" w:rsidRPr="00D566EA" w14:paraId="670EEF11" w14:textId="77777777" w:rsidTr="00F21EC2">
        <w:trPr>
          <w:trHeight w:val="290"/>
        </w:trPr>
        <w:tc>
          <w:tcPr>
            <w:tcW w:w="957" w:type="dxa"/>
            <w:vAlign w:val="center"/>
          </w:tcPr>
          <w:p w14:paraId="35497270"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973" w:type="dxa"/>
            <w:vAlign w:val="center"/>
          </w:tcPr>
          <w:p w14:paraId="5DB80B54"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February</w:t>
            </w:r>
          </w:p>
        </w:tc>
        <w:tc>
          <w:tcPr>
            <w:tcW w:w="959" w:type="dxa"/>
            <w:vAlign w:val="center"/>
          </w:tcPr>
          <w:p w14:paraId="78976AC8"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2004</w:t>
            </w:r>
          </w:p>
        </w:tc>
        <w:tc>
          <w:tcPr>
            <w:tcW w:w="1285" w:type="dxa"/>
            <w:shd w:val="clear" w:color="auto" w:fill="auto"/>
            <w:noWrap/>
            <w:vAlign w:val="center"/>
            <w:hideMark/>
          </w:tcPr>
          <w:p w14:paraId="63E86F9E"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Stay home</w:t>
            </w:r>
          </w:p>
        </w:tc>
      </w:tr>
      <w:tr w:rsidR="00F21EC2" w:rsidRPr="00D566EA" w14:paraId="1FE93336" w14:textId="77777777" w:rsidTr="00F21EC2">
        <w:trPr>
          <w:trHeight w:val="290"/>
        </w:trPr>
        <w:tc>
          <w:tcPr>
            <w:tcW w:w="957" w:type="dxa"/>
            <w:vAlign w:val="center"/>
          </w:tcPr>
          <w:p w14:paraId="42F643E1"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22</w:t>
            </w:r>
          </w:p>
        </w:tc>
        <w:tc>
          <w:tcPr>
            <w:tcW w:w="973" w:type="dxa"/>
            <w:vAlign w:val="center"/>
          </w:tcPr>
          <w:p w14:paraId="7C96ED5F"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August</w:t>
            </w:r>
          </w:p>
        </w:tc>
        <w:tc>
          <w:tcPr>
            <w:tcW w:w="959" w:type="dxa"/>
            <w:vAlign w:val="center"/>
          </w:tcPr>
          <w:p w14:paraId="451D3F29"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2005</w:t>
            </w:r>
          </w:p>
        </w:tc>
        <w:tc>
          <w:tcPr>
            <w:tcW w:w="1285" w:type="dxa"/>
            <w:shd w:val="clear" w:color="auto" w:fill="auto"/>
            <w:noWrap/>
            <w:vAlign w:val="center"/>
            <w:hideMark/>
          </w:tcPr>
          <w:p w14:paraId="0E0CE63C"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Go outside</w:t>
            </w:r>
          </w:p>
        </w:tc>
      </w:tr>
      <w:tr w:rsidR="00F21EC2" w:rsidRPr="00D566EA" w14:paraId="7206DCDF" w14:textId="77777777" w:rsidTr="00F21EC2">
        <w:trPr>
          <w:trHeight w:val="290"/>
        </w:trPr>
        <w:tc>
          <w:tcPr>
            <w:tcW w:w="957" w:type="dxa"/>
            <w:vAlign w:val="center"/>
          </w:tcPr>
          <w:p w14:paraId="505E66EC"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973" w:type="dxa"/>
            <w:vAlign w:val="center"/>
          </w:tcPr>
          <w:p w14:paraId="509F5070"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June</w:t>
            </w:r>
          </w:p>
        </w:tc>
        <w:tc>
          <w:tcPr>
            <w:tcW w:w="959" w:type="dxa"/>
            <w:vAlign w:val="center"/>
          </w:tcPr>
          <w:p w14:paraId="0ADDB753"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2006</w:t>
            </w:r>
          </w:p>
        </w:tc>
        <w:tc>
          <w:tcPr>
            <w:tcW w:w="1285" w:type="dxa"/>
            <w:shd w:val="clear" w:color="auto" w:fill="auto"/>
            <w:noWrap/>
            <w:vAlign w:val="center"/>
          </w:tcPr>
          <w:p w14:paraId="76CEAE6F"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Go outside</w:t>
            </w:r>
          </w:p>
        </w:tc>
      </w:tr>
      <w:tr w:rsidR="00F21EC2" w:rsidRPr="00D566EA" w14:paraId="588FDE21" w14:textId="77777777" w:rsidTr="00F21EC2">
        <w:trPr>
          <w:trHeight w:val="290"/>
        </w:trPr>
        <w:tc>
          <w:tcPr>
            <w:tcW w:w="957" w:type="dxa"/>
            <w:vAlign w:val="center"/>
          </w:tcPr>
          <w:p w14:paraId="0C543D4B"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73" w:type="dxa"/>
            <w:vAlign w:val="center"/>
          </w:tcPr>
          <w:p w14:paraId="16C0177A"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July</w:t>
            </w:r>
          </w:p>
        </w:tc>
        <w:tc>
          <w:tcPr>
            <w:tcW w:w="959" w:type="dxa"/>
            <w:vAlign w:val="center"/>
          </w:tcPr>
          <w:p w14:paraId="625163C2"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2007</w:t>
            </w:r>
          </w:p>
        </w:tc>
        <w:tc>
          <w:tcPr>
            <w:tcW w:w="1285" w:type="dxa"/>
            <w:shd w:val="clear" w:color="auto" w:fill="auto"/>
            <w:noWrap/>
            <w:vAlign w:val="center"/>
          </w:tcPr>
          <w:p w14:paraId="676CEB68" w14:textId="77777777" w:rsidR="00F21EC2" w:rsidRPr="00D566EA" w:rsidRDefault="00F21EC2" w:rsidP="00F21EC2">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Go outside</w:t>
            </w:r>
          </w:p>
        </w:tc>
      </w:tr>
    </w:tbl>
    <w:p w14:paraId="224980AA" w14:textId="77777777" w:rsidR="00F21EC2" w:rsidRDefault="00F21EC2" w:rsidP="0071068E">
      <w:pPr>
        <w:rPr>
          <w:rFonts w:eastAsiaTheme="minorEastAsia"/>
          <w:bCs/>
          <w:iCs/>
        </w:rPr>
      </w:pPr>
    </w:p>
    <w:p w14:paraId="78D9CA14" w14:textId="77777777" w:rsidR="00D566EA" w:rsidRDefault="00F21EC2" w:rsidP="0071068E">
      <w:pPr>
        <w:rPr>
          <w:rFonts w:eastAsiaTheme="minorEastAsia"/>
          <w:bCs/>
          <w:iCs/>
        </w:rPr>
      </w:pPr>
      <w:r>
        <w:rPr>
          <w:rFonts w:eastAsiaTheme="minorEastAsia"/>
          <w:bCs/>
          <w:iCs/>
        </w:rPr>
        <w:t>Apply feature engineering to simplify the presentation of the data</w:t>
      </w:r>
    </w:p>
    <w:p w14:paraId="562A56AD" w14:textId="77777777" w:rsidR="00F43D9B" w:rsidRDefault="00F43D9B" w:rsidP="0071068E">
      <w:pPr>
        <w:rPr>
          <w:rFonts w:eastAsiaTheme="minorEastAsia"/>
          <w:bCs/>
          <w:iCs/>
        </w:rPr>
      </w:pPr>
    </w:p>
    <w:p w14:paraId="314C1CF7" w14:textId="2B91567C" w:rsidR="00F21EC2" w:rsidRDefault="00F43D9B" w:rsidP="00F21EC2">
      <w:pPr>
        <w:spacing w:after="0"/>
      </w:pPr>
      <w:r>
        <w:rPr>
          <w:rFonts w:eastAsiaTheme="minorEastAsia"/>
          <w:b/>
          <w:bCs/>
          <w:iCs/>
        </w:rPr>
        <w:t>Q6</w:t>
      </w:r>
      <w:r w:rsidR="00F21EC2">
        <w:rPr>
          <w:rFonts w:eastAsiaTheme="minorEastAsia"/>
          <w:bCs/>
          <w:iCs/>
        </w:rPr>
        <w:t xml:space="preserve"> []. </w:t>
      </w:r>
      <w:r w:rsidR="00F21EC2">
        <w:t>Given the following data:</w:t>
      </w:r>
    </w:p>
    <w:tbl>
      <w:tblPr>
        <w:tblStyle w:val="TableGrid"/>
        <w:tblW w:w="0" w:type="auto"/>
        <w:tblLook w:val="04A0" w:firstRow="1" w:lastRow="0" w:firstColumn="1" w:lastColumn="0" w:noHBand="0" w:noVBand="1"/>
      </w:tblPr>
      <w:tblGrid>
        <w:gridCol w:w="838"/>
        <w:gridCol w:w="838"/>
        <w:gridCol w:w="838"/>
        <w:gridCol w:w="838"/>
      </w:tblGrid>
      <w:tr w:rsidR="00F21EC2" w:rsidRPr="00F21EC2" w14:paraId="553A39B4" w14:textId="77777777" w:rsidTr="00705602">
        <w:tc>
          <w:tcPr>
            <w:tcW w:w="838" w:type="dxa"/>
          </w:tcPr>
          <w:p w14:paraId="4FFFFBB5" w14:textId="77777777" w:rsidR="00F21EC2" w:rsidRPr="00F21EC2" w:rsidRDefault="00F21EC2" w:rsidP="00705602">
            <w:pPr>
              <w:rPr>
                <w:sz w:val="18"/>
                <w:szCs w:val="18"/>
              </w:rPr>
            </w:pPr>
            <w:r w:rsidRPr="00F21EC2">
              <w:rPr>
                <w:sz w:val="18"/>
                <w:szCs w:val="18"/>
              </w:rPr>
              <w:t>data1</w:t>
            </w:r>
          </w:p>
        </w:tc>
        <w:tc>
          <w:tcPr>
            <w:tcW w:w="838" w:type="dxa"/>
          </w:tcPr>
          <w:p w14:paraId="2A682FA3" w14:textId="77777777" w:rsidR="00F21EC2" w:rsidRPr="00F21EC2" w:rsidRDefault="00F21EC2" w:rsidP="00705602">
            <w:pPr>
              <w:rPr>
                <w:sz w:val="18"/>
                <w:szCs w:val="18"/>
              </w:rPr>
            </w:pPr>
            <w:r w:rsidRPr="00F21EC2">
              <w:rPr>
                <w:sz w:val="18"/>
                <w:szCs w:val="18"/>
              </w:rPr>
              <w:t>data2</w:t>
            </w:r>
          </w:p>
        </w:tc>
        <w:tc>
          <w:tcPr>
            <w:tcW w:w="838" w:type="dxa"/>
          </w:tcPr>
          <w:p w14:paraId="79F854BB" w14:textId="77777777" w:rsidR="00F21EC2" w:rsidRPr="00F21EC2" w:rsidRDefault="00F21EC2" w:rsidP="00705602">
            <w:pPr>
              <w:rPr>
                <w:sz w:val="18"/>
                <w:szCs w:val="18"/>
              </w:rPr>
            </w:pPr>
            <w:r w:rsidRPr="00F21EC2">
              <w:rPr>
                <w:sz w:val="18"/>
                <w:szCs w:val="18"/>
              </w:rPr>
              <w:t>data3</w:t>
            </w:r>
          </w:p>
        </w:tc>
        <w:tc>
          <w:tcPr>
            <w:tcW w:w="838" w:type="dxa"/>
          </w:tcPr>
          <w:p w14:paraId="46D785F1" w14:textId="77777777" w:rsidR="00F21EC2" w:rsidRPr="00F21EC2" w:rsidRDefault="00F21EC2" w:rsidP="00705602">
            <w:pPr>
              <w:rPr>
                <w:sz w:val="18"/>
                <w:szCs w:val="18"/>
              </w:rPr>
            </w:pPr>
            <w:r w:rsidRPr="00F21EC2">
              <w:rPr>
                <w:sz w:val="18"/>
                <w:szCs w:val="18"/>
              </w:rPr>
              <w:t>data4</w:t>
            </w:r>
          </w:p>
        </w:tc>
      </w:tr>
      <w:tr w:rsidR="00F21EC2" w:rsidRPr="00F21EC2" w14:paraId="3B272FEC" w14:textId="77777777" w:rsidTr="00705602">
        <w:tc>
          <w:tcPr>
            <w:tcW w:w="838" w:type="dxa"/>
          </w:tcPr>
          <w:p w14:paraId="35C48F59" w14:textId="77777777" w:rsidR="00F21EC2" w:rsidRPr="00F21EC2" w:rsidRDefault="00F21EC2" w:rsidP="00705602">
            <w:pPr>
              <w:rPr>
                <w:sz w:val="18"/>
                <w:szCs w:val="18"/>
              </w:rPr>
            </w:pPr>
            <w:r w:rsidRPr="00F21EC2">
              <w:rPr>
                <w:sz w:val="18"/>
                <w:szCs w:val="18"/>
              </w:rPr>
              <w:t>2</w:t>
            </w:r>
          </w:p>
        </w:tc>
        <w:tc>
          <w:tcPr>
            <w:tcW w:w="838" w:type="dxa"/>
          </w:tcPr>
          <w:p w14:paraId="50BC24D2" w14:textId="77777777" w:rsidR="00F21EC2" w:rsidRPr="00F21EC2" w:rsidRDefault="00F21EC2" w:rsidP="00705602">
            <w:pPr>
              <w:rPr>
                <w:sz w:val="18"/>
                <w:szCs w:val="18"/>
              </w:rPr>
            </w:pPr>
            <w:r w:rsidRPr="00F21EC2">
              <w:rPr>
                <w:sz w:val="18"/>
                <w:szCs w:val="18"/>
              </w:rPr>
              <w:t>8</w:t>
            </w:r>
          </w:p>
        </w:tc>
        <w:tc>
          <w:tcPr>
            <w:tcW w:w="838" w:type="dxa"/>
          </w:tcPr>
          <w:p w14:paraId="5CDD5DCF" w14:textId="77777777" w:rsidR="00F21EC2" w:rsidRPr="00F21EC2" w:rsidRDefault="00F21EC2" w:rsidP="00705602">
            <w:pPr>
              <w:rPr>
                <w:sz w:val="18"/>
                <w:szCs w:val="18"/>
              </w:rPr>
            </w:pPr>
            <w:r w:rsidRPr="00F21EC2">
              <w:rPr>
                <w:sz w:val="18"/>
                <w:szCs w:val="18"/>
              </w:rPr>
              <w:t>1</w:t>
            </w:r>
          </w:p>
        </w:tc>
        <w:tc>
          <w:tcPr>
            <w:tcW w:w="838" w:type="dxa"/>
          </w:tcPr>
          <w:p w14:paraId="3364C004" w14:textId="77777777" w:rsidR="00F21EC2" w:rsidRPr="00F21EC2" w:rsidRDefault="00F21EC2" w:rsidP="00705602">
            <w:pPr>
              <w:rPr>
                <w:sz w:val="18"/>
                <w:szCs w:val="18"/>
              </w:rPr>
            </w:pPr>
            <w:r w:rsidRPr="00F21EC2">
              <w:rPr>
                <w:sz w:val="18"/>
                <w:szCs w:val="18"/>
              </w:rPr>
              <w:t>7</w:t>
            </w:r>
          </w:p>
        </w:tc>
      </w:tr>
      <w:tr w:rsidR="00F21EC2" w:rsidRPr="00F21EC2" w14:paraId="1851C2A7" w14:textId="77777777" w:rsidTr="00705602">
        <w:tc>
          <w:tcPr>
            <w:tcW w:w="838" w:type="dxa"/>
          </w:tcPr>
          <w:p w14:paraId="69663BBC" w14:textId="77777777" w:rsidR="00F21EC2" w:rsidRPr="00F21EC2" w:rsidRDefault="00F21EC2" w:rsidP="00705602">
            <w:pPr>
              <w:rPr>
                <w:sz w:val="18"/>
                <w:szCs w:val="18"/>
              </w:rPr>
            </w:pPr>
            <w:r w:rsidRPr="00F21EC2">
              <w:rPr>
                <w:sz w:val="18"/>
                <w:szCs w:val="18"/>
              </w:rPr>
              <w:t>3</w:t>
            </w:r>
          </w:p>
        </w:tc>
        <w:tc>
          <w:tcPr>
            <w:tcW w:w="838" w:type="dxa"/>
          </w:tcPr>
          <w:p w14:paraId="120E94AF" w14:textId="77777777" w:rsidR="00F21EC2" w:rsidRPr="00F21EC2" w:rsidRDefault="00F21EC2" w:rsidP="00705602">
            <w:pPr>
              <w:rPr>
                <w:sz w:val="18"/>
                <w:szCs w:val="18"/>
              </w:rPr>
            </w:pPr>
            <w:r w:rsidRPr="00F21EC2">
              <w:rPr>
                <w:sz w:val="18"/>
                <w:szCs w:val="18"/>
              </w:rPr>
              <w:t>9</w:t>
            </w:r>
          </w:p>
        </w:tc>
        <w:tc>
          <w:tcPr>
            <w:tcW w:w="838" w:type="dxa"/>
          </w:tcPr>
          <w:p w14:paraId="546ABAF1" w14:textId="77777777" w:rsidR="00F21EC2" w:rsidRPr="00F21EC2" w:rsidRDefault="00F21EC2" w:rsidP="00705602">
            <w:pPr>
              <w:rPr>
                <w:sz w:val="18"/>
                <w:szCs w:val="18"/>
              </w:rPr>
            </w:pPr>
            <w:r w:rsidRPr="00F21EC2">
              <w:rPr>
                <w:sz w:val="18"/>
                <w:szCs w:val="18"/>
              </w:rPr>
              <w:t>3</w:t>
            </w:r>
          </w:p>
        </w:tc>
        <w:tc>
          <w:tcPr>
            <w:tcW w:w="838" w:type="dxa"/>
          </w:tcPr>
          <w:p w14:paraId="1D928053" w14:textId="77777777" w:rsidR="00F21EC2" w:rsidRPr="00F21EC2" w:rsidRDefault="00F21EC2" w:rsidP="00705602">
            <w:pPr>
              <w:rPr>
                <w:sz w:val="18"/>
                <w:szCs w:val="18"/>
              </w:rPr>
            </w:pPr>
            <w:r w:rsidRPr="00F21EC2">
              <w:rPr>
                <w:sz w:val="18"/>
                <w:szCs w:val="18"/>
              </w:rPr>
              <w:t>8</w:t>
            </w:r>
          </w:p>
        </w:tc>
      </w:tr>
      <w:tr w:rsidR="00F21EC2" w:rsidRPr="00F21EC2" w14:paraId="02E8E053" w14:textId="77777777" w:rsidTr="00705602">
        <w:tc>
          <w:tcPr>
            <w:tcW w:w="838" w:type="dxa"/>
          </w:tcPr>
          <w:p w14:paraId="13A5339F" w14:textId="77777777" w:rsidR="00F21EC2" w:rsidRPr="00F21EC2" w:rsidRDefault="00F21EC2" w:rsidP="00705602">
            <w:pPr>
              <w:rPr>
                <w:sz w:val="18"/>
                <w:szCs w:val="18"/>
              </w:rPr>
            </w:pPr>
            <w:r w:rsidRPr="00F21EC2">
              <w:rPr>
                <w:sz w:val="18"/>
                <w:szCs w:val="18"/>
              </w:rPr>
              <w:t>4</w:t>
            </w:r>
          </w:p>
        </w:tc>
        <w:tc>
          <w:tcPr>
            <w:tcW w:w="838" w:type="dxa"/>
          </w:tcPr>
          <w:p w14:paraId="43BA2205" w14:textId="77777777" w:rsidR="00F21EC2" w:rsidRPr="00F21EC2" w:rsidRDefault="00F21EC2" w:rsidP="00705602">
            <w:pPr>
              <w:rPr>
                <w:sz w:val="18"/>
                <w:szCs w:val="18"/>
              </w:rPr>
            </w:pPr>
            <w:r w:rsidRPr="00F21EC2">
              <w:rPr>
                <w:sz w:val="18"/>
                <w:szCs w:val="18"/>
              </w:rPr>
              <w:t>8</w:t>
            </w:r>
          </w:p>
        </w:tc>
        <w:tc>
          <w:tcPr>
            <w:tcW w:w="838" w:type="dxa"/>
          </w:tcPr>
          <w:p w14:paraId="56B7E9B0" w14:textId="77777777" w:rsidR="00F21EC2" w:rsidRPr="00F21EC2" w:rsidRDefault="00F21EC2" w:rsidP="00705602">
            <w:pPr>
              <w:rPr>
                <w:sz w:val="18"/>
                <w:szCs w:val="18"/>
              </w:rPr>
            </w:pPr>
            <w:r w:rsidRPr="00F21EC2">
              <w:rPr>
                <w:sz w:val="18"/>
                <w:szCs w:val="18"/>
              </w:rPr>
              <w:t>4</w:t>
            </w:r>
          </w:p>
        </w:tc>
        <w:tc>
          <w:tcPr>
            <w:tcW w:w="838" w:type="dxa"/>
          </w:tcPr>
          <w:p w14:paraId="688CF6E7" w14:textId="77777777" w:rsidR="00F21EC2" w:rsidRPr="00F21EC2" w:rsidRDefault="00F21EC2" w:rsidP="00705602">
            <w:pPr>
              <w:rPr>
                <w:sz w:val="18"/>
                <w:szCs w:val="18"/>
              </w:rPr>
            </w:pPr>
            <w:r w:rsidRPr="00F21EC2">
              <w:rPr>
                <w:sz w:val="18"/>
                <w:szCs w:val="18"/>
              </w:rPr>
              <w:t>9</w:t>
            </w:r>
          </w:p>
        </w:tc>
      </w:tr>
      <w:tr w:rsidR="00F21EC2" w:rsidRPr="00F21EC2" w14:paraId="368427D9" w14:textId="77777777" w:rsidTr="00705602">
        <w:tc>
          <w:tcPr>
            <w:tcW w:w="838" w:type="dxa"/>
          </w:tcPr>
          <w:p w14:paraId="3AF292EA" w14:textId="77777777" w:rsidR="00F21EC2" w:rsidRPr="00F21EC2" w:rsidRDefault="00F21EC2" w:rsidP="00705602">
            <w:pPr>
              <w:rPr>
                <w:sz w:val="18"/>
                <w:szCs w:val="18"/>
              </w:rPr>
            </w:pPr>
            <w:r w:rsidRPr="00F21EC2">
              <w:rPr>
                <w:sz w:val="18"/>
                <w:szCs w:val="18"/>
              </w:rPr>
              <w:t>1</w:t>
            </w:r>
          </w:p>
        </w:tc>
        <w:tc>
          <w:tcPr>
            <w:tcW w:w="838" w:type="dxa"/>
          </w:tcPr>
          <w:p w14:paraId="06FAEEC9" w14:textId="77777777" w:rsidR="00F21EC2" w:rsidRPr="00F21EC2" w:rsidRDefault="00F21EC2" w:rsidP="00705602">
            <w:pPr>
              <w:rPr>
                <w:sz w:val="18"/>
                <w:szCs w:val="18"/>
              </w:rPr>
            </w:pPr>
            <w:r w:rsidRPr="00F21EC2">
              <w:rPr>
                <w:sz w:val="18"/>
                <w:szCs w:val="18"/>
              </w:rPr>
              <w:t>7</w:t>
            </w:r>
          </w:p>
        </w:tc>
        <w:tc>
          <w:tcPr>
            <w:tcW w:w="838" w:type="dxa"/>
          </w:tcPr>
          <w:p w14:paraId="63A73BFB" w14:textId="77777777" w:rsidR="00F21EC2" w:rsidRPr="00F21EC2" w:rsidRDefault="00F21EC2" w:rsidP="00705602">
            <w:pPr>
              <w:rPr>
                <w:sz w:val="18"/>
                <w:szCs w:val="18"/>
              </w:rPr>
            </w:pPr>
            <w:r w:rsidRPr="00F21EC2">
              <w:rPr>
                <w:sz w:val="18"/>
                <w:szCs w:val="18"/>
              </w:rPr>
              <w:t>2</w:t>
            </w:r>
          </w:p>
        </w:tc>
        <w:tc>
          <w:tcPr>
            <w:tcW w:w="838" w:type="dxa"/>
          </w:tcPr>
          <w:p w14:paraId="21B4F768" w14:textId="77777777" w:rsidR="00F21EC2" w:rsidRPr="00F21EC2" w:rsidRDefault="00F21EC2" w:rsidP="00705602">
            <w:pPr>
              <w:rPr>
                <w:sz w:val="18"/>
                <w:szCs w:val="18"/>
              </w:rPr>
            </w:pPr>
            <w:r w:rsidRPr="00F21EC2">
              <w:rPr>
                <w:sz w:val="18"/>
                <w:szCs w:val="18"/>
              </w:rPr>
              <w:t>8</w:t>
            </w:r>
          </w:p>
        </w:tc>
      </w:tr>
      <w:tr w:rsidR="00F21EC2" w:rsidRPr="00F21EC2" w14:paraId="454E82AA" w14:textId="77777777" w:rsidTr="00705602">
        <w:tc>
          <w:tcPr>
            <w:tcW w:w="838" w:type="dxa"/>
          </w:tcPr>
          <w:p w14:paraId="06F98C39" w14:textId="77777777" w:rsidR="00F21EC2" w:rsidRPr="00F21EC2" w:rsidRDefault="00F21EC2" w:rsidP="00705602">
            <w:pPr>
              <w:rPr>
                <w:sz w:val="18"/>
                <w:szCs w:val="18"/>
              </w:rPr>
            </w:pPr>
            <w:r w:rsidRPr="00F21EC2">
              <w:rPr>
                <w:sz w:val="18"/>
                <w:szCs w:val="18"/>
              </w:rPr>
              <w:t>2</w:t>
            </w:r>
          </w:p>
        </w:tc>
        <w:tc>
          <w:tcPr>
            <w:tcW w:w="838" w:type="dxa"/>
          </w:tcPr>
          <w:p w14:paraId="2E8518C3" w14:textId="77777777" w:rsidR="00F21EC2" w:rsidRPr="00F21EC2" w:rsidRDefault="00F21EC2" w:rsidP="00705602">
            <w:pPr>
              <w:rPr>
                <w:sz w:val="18"/>
                <w:szCs w:val="18"/>
              </w:rPr>
            </w:pPr>
            <w:r w:rsidRPr="00F21EC2">
              <w:rPr>
                <w:sz w:val="18"/>
                <w:szCs w:val="18"/>
              </w:rPr>
              <w:t>9</w:t>
            </w:r>
          </w:p>
        </w:tc>
        <w:tc>
          <w:tcPr>
            <w:tcW w:w="838" w:type="dxa"/>
          </w:tcPr>
          <w:p w14:paraId="4313B134" w14:textId="77777777" w:rsidR="00F21EC2" w:rsidRPr="00F21EC2" w:rsidRDefault="00F21EC2" w:rsidP="00705602">
            <w:pPr>
              <w:rPr>
                <w:sz w:val="18"/>
                <w:szCs w:val="18"/>
              </w:rPr>
            </w:pPr>
            <w:r w:rsidRPr="00F21EC2">
              <w:rPr>
                <w:sz w:val="18"/>
                <w:szCs w:val="18"/>
              </w:rPr>
              <w:t>3</w:t>
            </w:r>
          </w:p>
        </w:tc>
        <w:tc>
          <w:tcPr>
            <w:tcW w:w="838" w:type="dxa"/>
          </w:tcPr>
          <w:p w14:paraId="6581F2DA" w14:textId="77777777" w:rsidR="00F21EC2" w:rsidRPr="00F21EC2" w:rsidRDefault="00F21EC2" w:rsidP="00705602">
            <w:pPr>
              <w:rPr>
                <w:sz w:val="18"/>
                <w:szCs w:val="18"/>
              </w:rPr>
            </w:pPr>
            <w:r w:rsidRPr="00F21EC2">
              <w:rPr>
                <w:sz w:val="18"/>
                <w:szCs w:val="18"/>
              </w:rPr>
              <w:t>7</w:t>
            </w:r>
          </w:p>
        </w:tc>
      </w:tr>
      <w:tr w:rsidR="00F21EC2" w:rsidRPr="00F21EC2" w14:paraId="68903FB6" w14:textId="77777777" w:rsidTr="00705602">
        <w:tc>
          <w:tcPr>
            <w:tcW w:w="838" w:type="dxa"/>
          </w:tcPr>
          <w:p w14:paraId="6FF79C0E" w14:textId="77777777" w:rsidR="00F21EC2" w:rsidRPr="00F21EC2" w:rsidRDefault="00F21EC2" w:rsidP="00705602">
            <w:pPr>
              <w:rPr>
                <w:sz w:val="18"/>
                <w:szCs w:val="18"/>
              </w:rPr>
            </w:pPr>
            <w:r w:rsidRPr="00F21EC2">
              <w:rPr>
                <w:sz w:val="18"/>
                <w:szCs w:val="18"/>
              </w:rPr>
              <w:t>4</w:t>
            </w:r>
          </w:p>
        </w:tc>
        <w:tc>
          <w:tcPr>
            <w:tcW w:w="838" w:type="dxa"/>
          </w:tcPr>
          <w:p w14:paraId="092ABF4C" w14:textId="77777777" w:rsidR="00F21EC2" w:rsidRPr="00F21EC2" w:rsidRDefault="00F21EC2" w:rsidP="00705602">
            <w:pPr>
              <w:rPr>
                <w:sz w:val="18"/>
                <w:szCs w:val="18"/>
              </w:rPr>
            </w:pPr>
            <w:r w:rsidRPr="00F21EC2">
              <w:rPr>
                <w:sz w:val="18"/>
                <w:szCs w:val="18"/>
              </w:rPr>
              <w:t>8</w:t>
            </w:r>
          </w:p>
        </w:tc>
        <w:tc>
          <w:tcPr>
            <w:tcW w:w="838" w:type="dxa"/>
          </w:tcPr>
          <w:p w14:paraId="47F983FA" w14:textId="77777777" w:rsidR="00F21EC2" w:rsidRPr="00F21EC2" w:rsidRDefault="00F21EC2" w:rsidP="00705602">
            <w:pPr>
              <w:rPr>
                <w:sz w:val="18"/>
                <w:szCs w:val="18"/>
              </w:rPr>
            </w:pPr>
            <w:r w:rsidRPr="00F21EC2">
              <w:rPr>
                <w:sz w:val="18"/>
                <w:szCs w:val="18"/>
              </w:rPr>
              <w:t>1</w:t>
            </w:r>
          </w:p>
        </w:tc>
        <w:tc>
          <w:tcPr>
            <w:tcW w:w="838" w:type="dxa"/>
          </w:tcPr>
          <w:p w14:paraId="4A48DE98" w14:textId="77777777" w:rsidR="00F21EC2" w:rsidRPr="00F21EC2" w:rsidRDefault="00F21EC2" w:rsidP="00705602">
            <w:pPr>
              <w:rPr>
                <w:sz w:val="18"/>
                <w:szCs w:val="18"/>
              </w:rPr>
            </w:pPr>
            <w:r w:rsidRPr="00F21EC2">
              <w:rPr>
                <w:sz w:val="18"/>
                <w:szCs w:val="18"/>
              </w:rPr>
              <w:t>9</w:t>
            </w:r>
          </w:p>
        </w:tc>
      </w:tr>
    </w:tbl>
    <w:p w14:paraId="00E928CD" w14:textId="77777777" w:rsidR="007030D5" w:rsidRDefault="007030D5" w:rsidP="00F21EC2">
      <w:pPr>
        <w:spacing w:after="0"/>
        <w:rPr>
          <w:rFonts w:eastAsiaTheme="minorEastAsia"/>
          <w:bCs/>
          <w:iCs/>
        </w:rPr>
      </w:pPr>
    </w:p>
    <w:p w14:paraId="0BCEE15F" w14:textId="77777777" w:rsidR="00F21EC2" w:rsidRDefault="00F21EC2" w:rsidP="00F21EC2">
      <w:pPr>
        <w:spacing w:after="0"/>
        <w:rPr>
          <w:rFonts w:eastAsiaTheme="minorEastAsia"/>
          <w:bCs/>
          <w:iCs/>
        </w:rPr>
      </w:pPr>
      <w:r>
        <w:rPr>
          <w:rFonts w:eastAsiaTheme="minorEastAsia"/>
          <w:bCs/>
          <w:iCs/>
        </w:rPr>
        <w:t>Apply standard scaler to normalize every data</w:t>
      </w:r>
    </w:p>
    <w:p w14:paraId="1AA8A307" w14:textId="77777777" w:rsidR="0066250B" w:rsidRDefault="0066250B" w:rsidP="00F21EC2">
      <w:pPr>
        <w:spacing w:after="0"/>
      </w:pPr>
    </w:p>
    <w:p w14:paraId="5282F448" w14:textId="77777777" w:rsidR="0066250B" w:rsidRDefault="0066250B" w:rsidP="00F21EC2">
      <w:pPr>
        <w:spacing w:after="0"/>
      </w:pPr>
    </w:p>
    <w:p w14:paraId="04E26136" w14:textId="5734BE9A" w:rsidR="0066250B" w:rsidRDefault="00F43D9B" w:rsidP="00F21EC2">
      <w:pPr>
        <w:spacing w:after="0"/>
      </w:pPr>
      <w:r>
        <w:rPr>
          <w:b/>
        </w:rPr>
        <w:t xml:space="preserve">Q7 </w:t>
      </w:r>
      <w:r w:rsidR="005152E1">
        <w:t xml:space="preserve">[]. </w:t>
      </w:r>
      <w:r w:rsidR="002E234C">
        <w:t>Given the following data:</w:t>
      </w:r>
    </w:p>
    <w:tbl>
      <w:tblPr>
        <w:tblStyle w:val="TableGrid"/>
        <w:tblW w:w="0" w:type="auto"/>
        <w:tblLook w:val="04A0" w:firstRow="1" w:lastRow="0" w:firstColumn="1" w:lastColumn="0" w:noHBand="0" w:noVBand="1"/>
      </w:tblPr>
      <w:tblGrid>
        <w:gridCol w:w="838"/>
        <w:gridCol w:w="838"/>
        <w:gridCol w:w="838"/>
        <w:gridCol w:w="838"/>
      </w:tblGrid>
      <w:tr w:rsidR="002E234C" w:rsidRPr="00F21EC2" w14:paraId="536AD04D" w14:textId="77777777" w:rsidTr="00705602">
        <w:tc>
          <w:tcPr>
            <w:tcW w:w="838" w:type="dxa"/>
          </w:tcPr>
          <w:p w14:paraId="7BB817C0" w14:textId="77777777" w:rsidR="002E234C" w:rsidRPr="00F21EC2" w:rsidRDefault="002E234C" w:rsidP="00705602">
            <w:pPr>
              <w:rPr>
                <w:sz w:val="18"/>
                <w:szCs w:val="18"/>
              </w:rPr>
            </w:pPr>
            <w:r w:rsidRPr="00F21EC2">
              <w:rPr>
                <w:sz w:val="18"/>
                <w:szCs w:val="18"/>
              </w:rPr>
              <w:t>data1</w:t>
            </w:r>
          </w:p>
        </w:tc>
        <w:tc>
          <w:tcPr>
            <w:tcW w:w="838" w:type="dxa"/>
          </w:tcPr>
          <w:p w14:paraId="6074175C" w14:textId="77777777" w:rsidR="002E234C" w:rsidRPr="00F21EC2" w:rsidRDefault="002E234C" w:rsidP="00705602">
            <w:pPr>
              <w:rPr>
                <w:sz w:val="18"/>
                <w:szCs w:val="18"/>
              </w:rPr>
            </w:pPr>
            <w:r w:rsidRPr="00F21EC2">
              <w:rPr>
                <w:sz w:val="18"/>
                <w:szCs w:val="18"/>
              </w:rPr>
              <w:t>data2</w:t>
            </w:r>
          </w:p>
        </w:tc>
        <w:tc>
          <w:tcPr>
            <w:tcW w:w="838" w:type="dxa"/>
          </w:tcPr>
          <w:p w14:paraId="60B112F0" w14:textId="77777777" w:rsidR="002E234C" w:rsidRPr="00F21EC2" w:rsidRDefault="002E234C" w:rsidP="00705602">
            <w:pPr>
              <w:rPr>
                <w:sz w:val="18"/>
                <w:szCs w:val="18"/>
              </w:rPr>
            </w:pPr>
            <w:r w:rsidRPr="00F21EC2">
              <w:rPr>
                <w:sz w:val="18"/>
                <w:szCs w:val="18"/>
              </w:rPr>
              <w:t>data3</w:t>
            </w:r>
          </w:p>
        </w:tc>
        <w:tc>
          <w:tcPr>
            <w:tcW w:w="838" w:type="dxa"/>
          </w:tcPr>
          <w:p w14:paraId="04307E52" w14:textId="77777777" w:rsidR="002E234C" w:rsidRPr="00F21EC2" w:rsidRDefault="002E234C" w:rsidP="00705602">
            <w:pPr>
              <w:rPr>
                <w:sz w:val="18"/>
                <w:szCs w:val="18"/>
              </w:rPr>
            </w:pPr>
            <w:r w:rsidRPr="00F21EC2">
              <w:rPr>
                <w:sz w:val="18"/>
                <w:szCs w:val="18"/>
              </w:rPr>
              <w:t>data4</w:t>
            </w:r>
          </w:p>
        </w:tc>
      </w:tr>
      <w:tr w:rsidR="002E234C" w:rsidRPr="00F21EC2" w14:paraId="305224AE" w14:textId="77777777" w:rsidTr="00705602">
        <w:tc>
          <w:tcPr>
            <w:tcW w:w="838" w:type="dxa"/>
          </w:tcPr>
          <w:p w14:paraId="43C602DF" w14:textId="77777777" w:rsidR="002E234C" w:rsidRPr="00F21EC2" w:rsidRDefault="002E234C" w:rsidP="00705602">
            <w:pPr>
              <w:rPr>
                <w:sz w:val="18"/>
                <w:szCs w:val="18"/>
              </w:rPr>
            </w:pPr>
            <w:r w:rsidRPr="00F21EC2">
              <w:rPr>
                <w:sz w:val="18"/>
                <w:szCs w:val="18"/>
              </w:rPr>
              <w:t>2</w:t>
            </w:r>
          </w:p>
        </w:tc>
        <w:tc>
          <w:tcPr>
            <w:tcW w:w="838" w:type="dxa"/>
          </w:tcPr>
          <w:p w14:paraId="1E690A3E" w14:textId="77777777" w:rsidR="002E234C" w:rsidRPr="00F21EC2" w:rsidRDefault="002E234C" w:rsidP="00705602">
            <w:pPr>
              <w:rPr>
                <w:sz w:val="18"/>
                <w:szCs w:val="18"/>
              </w:rPr>
            </w:pPr>
            <w:r w:rsidRPr="00F21EC2">
              <w:rPr>
                <w:sz w:val="18"/>
                <w:szCs w:val="18"/>
              </w:rPr>
              <w:t>8</w:t>
            </w:r>
          </w:p>
        </w:tc>
        <w:tc>
          <w:tcPr>
            <w:tcW w:w="838" w:type="dxa"/>
          </w:tcPr>
          <w:p w14:paraId="3EBAAF36" w14:textId="77777777" w:rsidR="002E234C" w:rsidRPr="00F21EC2" w:rsidRDefault="002E234C" w:rsidP="00705602">
            <w:pPr>
              <w:rPr>
                <w:sz w:val="18"/>
                <w:szCs w:val="18"/>
              </w:rPr>
            </w:pPr>
            <w:r w:rsidRPr="00F21EC2">
              <w:rPr>
                <w:sz w:val="18"/>
                <w:szCs w:val="18"/>
              </w:rPr>
              <w:t>1</w:t>
            </w:r>
          </w:p>
        </w:tc>
        <w:tc>
          <w:tcPr>
            <w:tcW w:w="838" w:type="dxa"/>
          </w:tcPr>
          <w:p w14:paraId="1AE0776C" w14:textId="77777777" w:rsidR="002E234C" w:rsidRPr="00F21EC2" w:rsidRDefault="002E234C" w:rsidP="00705602">
            <w:pPr>
              <w:rPr>
                <w:sz w:val="18"/>
                <w:szCs w:val="18"/>
              </w:rPr>
            </w:pPr>
            <w:r w:rsidRPr="00F21EC2">
              <w:rPr>
                <w:sz w:val="18"/>
                <w:szCs w:val="18"/>
              </w:rPr>
              <w:t>7</w:t>
            </w:r>
          </w:p>
        </w:tc>
      </w:tr>
      <w:tr w:rsidR="002E234C" w:rsidRPr="00F21EC2" w14:paraId="1C0D6CCC" w14:textId="77777777" w:rsidTr="00705602">
        <w:tc>
          <w:tcPr>
            <w:tcW w:w="838" w:type="dxa"/>
          </w:tcPr>
          <w:p w14:paraId="5A55F4C3" w14:textId="77777777" w:rsidR="002E234C" w:rsidRPr="00F21EC2" w:rsidRDefault="002E234C" w:rsidP="00705602">
            <w:pPr>
              <w:rPr>
                <w:sz w:val="18"/>
                <w:szCs w:val="18"/>
              </w:rPr>
            </w:pPr>
            <w:r w:rsidRPr="00F21EC2">
              <w:rPr>
                <w:sz w:val="18"/>
                <w:szCs w:val="18"/>
              </w:rPr>
              <w:t>3</w:t>
            </w:r>
          </w:p>
        </w:tc>
        <w:tc>
          <w:tcPr>
            <w:tcW w:w="838" w:type="dxa"/>
          </w:tcPr>
          <w:p w14:paraId="2E9BB69B" w14:textId="77777777" w:rsidR="002E234C" w:rsidRPr="00F21EC2" w:rsidRDefault="002E234C" w:rsidP="00705602">
            <w:pPr>
              <w:rPr>
                <w:sz w:val="18"/>
                <w:szCs w:val="18"/>
              </w:rPr>
            </w:pPr>
            <w:r w:rsidRPr="00F21EC2">
              <w:rPr>
                <w:sz w:val="18"/>
                <w:szCs w:val="18"/>
              </w:rPr>
              <w:t>9</w:t>
            </w:r>
          </w:p>
        </w:tc>
        <w:tc>
          <w:tcPr>
            <w:tcW w:w="838" w:type="dxa"/>
          </w:tcPr>
          <w:p w14:paraId="26B92304" w14:textId="77777777" w:rsidR="002E234C" w:rsidRPr="00F21EC2" w:rsidRDefault="002E234C" w:rsidP="00705602">
            <w:pPr>
              <w:rPr>
                <w:sz w:val="18"/>
                <w:szCs w:val="18"/>
              </w:rPr>
            </w:pPr>
            <w:r w:rsidRPr="00F21EC2">
              <w:rPr>
                <w:sz w:val="18"/>
                <w:szCs w:val="18"/>
              </w:rPr>
              <w:t>3</w:t>
            </w:r>
          </w:p>
        </w:tc>
        <w:tc>
          <w:tcPr>
            <w:tcW w:w="838" w:type="dxa"/>
          </w:tcPr>
          <w:p w14:paraId="2781079A" w14:textId="77777777" w:rsidR="002E234C" w:rsidRPr="00F21EC2" w:rsidRDefault="002E234C" w:rsidP="00705602">
            <w:pPr>
              <w:rPr>
                <w:sz w:val="18"/>
                <w:szCs w:val="18"/>
              </w:rPr>
            </w:pPr>
            <w:r w:rsidRPr="00F21EC2">
              <w:rPr>
                <w:sz w:val="18"/>
                <w:szCs w:val="18"/>
              </w:rPr>
              <w:t>8</w:t>
            </w:r>
          </w:p>
        </w:tc>
      </w:tr>
      <w:tr w:rsidR="002E234C" w:rsidRPr="00F21EC2" w14:paraId="1C3C920F" w14:textId="77777777" w:rsidTr="00705602">
        <w:tc>
          <w:tcPr>
            <w:tcW w:w="838" w:type="dxa"/>
          </w:tcPr>
          <w:p w14:paraId="4A139D62" w14:textId="77777777" w:rsidR="002E234C" w:rsidRPr="00F21EC2" w:rsidRDefault="002E234C" w:rsidP="00705602">
            <w:pPr>
              <w:rPr>
                <w:sz w:val="18"/>
                <w:szCs w:val="18"/>
              </w:rPr>
            </w:pPr>
            <w:r w:rsidRPr="00F21EC2">
              <w:rPr>
                <w:sz w:val="18"/>
                <w:szCs w:val="18"/>
              </w:rPr>
              <w:t>4</w:t>
            </w:r>
          </w:p>
        </w:tc>
        <w:tc>
          <w:tcPr>
            <w:tcW w:w="838" w:type="dxa"/>
          </w:tcPr>
          <w:p w14:paraId="6D89992F" w14:textId="77777777" w:rsidR="002E234C" w:rsidRPr="00F21EC2" w:rsidRDefault="002E234C" w:rsidP="00705602">
            <w:pPr>
              <w:rPr>
                <w:sz w:val="18"/>
                <w:szCs w:val="18"/>
              </w:rPr>
            </w:pPr>
            <w:r w:rsidRPr="00F21EC2">
              <w:rPr>
                <w:sz w:val="18"/>
                <w:szCs w:val="18"/>
              </w:rPr>
              <w:t>8</w:t>
            </w:r>
          </w:p>
        </w:tc>
        <w:tc>
          <w:tcPr>
            <w:tcW w:w="838" w:type="dxa"/>
          </w:tcPr>
          <w:p w14:paraId="52C67F15" w14:textId="77777777" w:rsidR="002E234C" w:rsidRPr="00F21EC2" w:rsidRDefault="002E234C" w:rsidP="00705602">
            <w:pPr>
              <w:rPr>
                <w:sz w:val="18"/>
                <w:szCs w:val="18"/>
              </w:rPr>
            </w:pPr>
            <w:r w:rsidRPr="00F21EC2">
              <w:rPr>
                <w:sz w:val="18"/>
                <w:szCs w:val="18"/>
              </w:rPr>
              <w:t>4</w:t>
            </w:r>
          </w:p>
        </w:tc>
        <w:tc>
          <w:tcPr>
            <w:tcW w:w="838" w:type="dxa"/>
          </w:tcPr>
          <w:p w14:paraId="24062EC2" w14:textId="77777777" w:rsidR="002E234C" w:rsidRPr="00F21EC2" w:rsidRDefault="002E234C" w:rsidP="00705602">
            <w:pPr>
              <w:rPr>
                <w:sz w:val="18"/>
                <w:szCs w:val="18"/>
              </w:rPr>
            </w:pPr>
            <w:r w:rsidRPr="00F21EC2">
              <w:rPr>
                <w:sz w:val="18"/>
                <w:szCs w:val="18"/>
              </w:rPr>
              <w:t>9</w:t>
            </w:r>
          </w:p>
        </w:tc>
      </w:tr>
      <w:tr w:rsidR="002E234C" w:rsidRPr="00F21EC2" w14:paraId="0E13DF2B" w14:textId="77777777" w:rsidTr="00705602">
        <w:tc>
          <w:tcPr>
            <w:tcW w:w="838" w:type="dxa"/>
          </w:tcPr>
          <w:p w14:paraId="5ABC0B29" w14:textId="77777777" w:rsidR="002E234C" w:rsidRPr="00F21EC2" w:rsidRDefault="002E234C" w:rsidP="00705602">
            <w:pPr>
              <w:rPr>
                <w:sz w:val="18"/>
                <w:szCs w:val="18"/>
              </w:rPr>
            </w:pPr>
            <w:r w:rsidRPr="00F21EC2">
              <w:rPr>
                <w:sz w:val="18"/>
                <w:szCs w:val="18"/>
              </w:rPr>
              <w:t>1</w:t>
            </w:r>
          </w:p>
        </w:tc>
        <w:tc>
          <w:tcPr>
            <w:tcW w:w="838" w:type="dxa"/>
          </w:tcPr>
          <w:p w14:paraId="7B050932" w14:textId="77777777" w:rsidR="002E234C" w:rsidRPr="00F21EC2" w:rsidRDefault="002E234C" w:rsidP="00705602">
            <w:pPr>
              <w:rPr>
                <w:sz w:val="18"/>
                <w:szCs w:val="18"/>
              </w:rPr>
            </w:pPr>
            <w:r w:rsidRPr="00F21EC2">
              <w:rPr>
                <w:sz w:val="18"/>
                <w:szCs w:val="18"/>
              </w:rPr>
              <w:t>7</w:t>
            </w:r>
          </w:p>
        </w:tc>
        <w:tc>
          <w:tcPr>
            <w:tcW w:w="838" w:type="dxa"/>
          </w:tcPr>
          <w:p w14:paraId="0B3EB32F" w14:textId="77777777" w:rsidR="002E234C" w:rsidRPr="00F21EC2" w:rsidRDefault="002E234C" w:rsidP="00705602">
            <w:pPr>
              <w:rPr>
                <w:sz w:val="18"/>
                <w:szCs w:val="18"/>
              </w:rPr>
            </w:pPr>
            <w:r w:rsidRPr="00F21EC2">
              <w:rPr>
                <w:sz w:val="18"/>
                <w:szCs w:val="18"/>
              </w:rPr>
              <w:t>2</w:t>
            </w:r>
          </w:p>
        </w:tc>
        <w:tc>
          <w:tcPr>
            <w:tcW w:w="838" w:type="dxa"/>
          </w:tcPr>
          <w:p w14:paraId="7F6CDAD3" w14:textId="77777777" w:rsidR="002E234C" w:rsidRPr="00F21EC2" w:rsidRDefault="002E234C" w:rsidP="00705602">
            <w:pPr>
              <w:rPr>
                <w:sz w:val="18"/>
                <w:szCs w:val="18"/>
              </w:rPr>
            </w:pPr>
            <w:r w:rsidRPr="00F21EC2">
              <w:rPr>
                <w:sz w:val="18"/>
                <w:szCs w:val="18"/>
              </w:rPr>
              <w:t>8</w:t>
            </w:r>
          </w:p>
        </w:tc>
      </w:tr>
      <w:tr w:rsidR="002E234C" w:rsidRPr="00F21EC2" w14:paraId="147CBD9F" w14:textId="77777777" w:rsidTr="00705602">
        <w:tc>
          <w:tcPr>
            <w:tcW w:w="838" w:type="dxa"/>
          </w:tcPr>
          <w:p w14:paraId="2B653AAE" w14:textId="77777777" w:rsidR="002E234C" w:rsidRPr="00F21EC2" w:rsidRDefault="002E234C" w:rsidP="00705602">
            <w:pPr>
              <w:rPr>
                <w:sz w:val="18"/>
                <w:szCs w:val="18"/>
              </w:rPr>
            </w:pPr>
            <w:r w:rsidRPr="00F21EC2">
              <w:rPr>
                <w:sz w:val="18"/>
                <w:szCs w:val="18"/>
              </w:rPr>
              <w:t>2</w:t>
            </w:r>
          </w:p>
        </w:tc>
        <w:tc>
          <w:tcPr>
            <w:tcW w:w="838" w:type="dxa"/>
          </w:tcPr>
          <w:p w14:paraId="6588F8AE" w14:textId="77777777" w:rsidR="002E234C" w:rsidRPr="00F21EC2" w:rsidRDefault="002E234C" w:rsidP="00705602">
            <w:pPr>
              <w:rPr>
                <w:sz w:val="18"/>
                <w:szCs w:val="18"/>
              </w:rPr>
            </w:pPr>
            <w:r w:rsidRPr="00F21EC2">
              <w:rPr>
                <w:sz w:val="18"/>
                <w:szCs w:val="18"/>
              </w:rPr>
              <w:t>9</w:t>
            </w:r>
          </w:p>
        </w:tc>
        <w:tc>
          <w:tcPr>
            <w:tcW w:w="838" w:type="dxa"/>
          </w:tcPr>
          <w:p w14:paraId="52B91263" w14:textId="77777777" w:rsidR="002E234C" w:rsidRPr="00F21EC2" w:rsidRDefault="002E234C" w:rsidP="00705602">
            <w:pPr>
              <w:rPr>
                <w:sz w:val="18"/>
                <w:szCs w:val="18"/>
              </w:rPr>
            </w:pPr>
            <w:r w:rsidRPr="00F21EC2">
              <w:rPr>
                <w:sz w:val="18"/>
                <w:szCs w:val="18"/>
              </w:rPr>
              <w:t>3</w:t>
            </w:r>
          </w:p>
        </w:tc>
        <w:tc>
          <w:tcPr>
            <w:tcW w:w="838" w:type="dxa"/>
          </w:tcPr>
          <w:p w14:paraId="21033E60" w14:textId="77777777" w:rsidR="002E234C" w:rsidRPr="00F21EC2" w:rsidRDefault="002E234C" w:rsidP="00705602">
            <w:pPr>
              <w:rPr>
                <w:sz w:val="18"/>
                <w:szCs w:val="18"/>
              </w:rPr>
            </w:pPr>
            <w:r w:rsidRPr="00F21EC2">
              <w:rPr>
                <w:sz w:val="18"/>
                <w:szCs w:val="18"/>
              </w:rPr>
              <w:t>7</w:t>
            </w:r>
          </w:p>
        </w:tc>
      </w:tr>
      <w:tr w:rsidR="002E234C" w:rsidRPr="00F21EC2" w14:paraId="0812D6CA" w14:textId="77777777" w:rsidTr="00705602">
        <w:tc>
          <w:tcPr>
            <w:tcW w:w="838" w:type="dxa"/>
          </w:tcPr>
          <w:p w14:paraId="108340F3" w14:textId="77777777" w:rsidR="002E234C" w:rsidRPr="00F21EC2" w:rsidRDefault="002E234C" w:rsidP="00705602">
            <w:pPr>
              <w:rPr>
                <w:sz w:val="18"/>
                <w:szCs w:val="18"/>
              </w:rPr>
            </w:pPr>
            <w:r w:rsidRPr="00F21EC2">
              <w:rPr>
                <w:sz w:val="18"/>
                <w:szCs w:val="18"/>
              </w:rPr>
              <w:t>4</w:t>
            </w:r>
          </w:p>
        </w:tc>
        <w:tc>
          <w:tcPr>
            <w:tcW w:w="838" w:type="dxa"/>
          </w:tcPr>
          <w:p w14:paraId="165F68FF" w14:textId="77777777" w:rsidR="002E234C" w:rsidRPr="00F21EC2" w:rsidRDefault="002E234C" w:rsidP="00705602">
            <w:pPr>
              <w:rPr>
                <w:sz w:val="18"/>
                <w:szCs w:val="18"/>
              </w:rPr>
            </w:pPr>
            <w:r w:rsidRPr="00F21EC2">
              <w:rPr>
                <w:sz w:val="18"/>
                <w:szCs w:val="18"/>
              </w:rPr>
              <w:t>8</w:t>
            </w:r>
          </w:p>
        </w:tc>
        <w:tc>
          <w:tcPr>
            <w:tcW w:w="838" w:type="dxa"/>
          </w:tcPr>
          <w:p w14:paraId="654BB362" w14:textId="77777777" w:rsidR="002E234C" w:rsidRPr="00F21EC2" w:rsidRDefault="002E234C" w:rsidP="00705602">
            <w:pPr>
              <w:rPr>
                <w:sz w:val="18"/>
                <w:szCs w:val="18"/>
              </w:rPr>
            </w:pPr>
            <w:r w:rsidRPr="00F21EC2">
              <w:rPr>
                <w:sz w:val="18"/>
                <w:szCs w:val="18"/>
              </w:rPr>
              <w:t>1</w:t>
            </w:r>
          </w:p>
        </w:tc>
        <w:tc>
          <w:tcPr>
            <w:tcW w:w="838" w:type="dxa"/>
          </w:tcPr>
          <w:p w14:paraId="242DB203" w14:textId="77777777" w:rsidR="002E234C" w:rsidRPr="00F21EC2" w:rsidRDefault="002E234C" w:rsidP="00705602">
            <w:pPr>
              <w:rPr>
                <w:sz w:val="18"/>
                <w:szCs w:val="18"/>
              </w:rPr>
            </w:pPr>
            <w:r w:rsidRPr="00F21EC2">
              <w:rPr>
                <w:sz w:val="18"/>
                <w:szCs w:val="18"/>
              </w:rPr>
              <w:t>9</w:t>
            </w:r>
          </w:p>
        </w:tc>
      </w:tr>
    </w:tbl>
    <w:p w14:paraId="55C6B19D" w14:textId="77777777" w:rsidR="002E234C" w:rsidRDefault="002E234C" w:rsidP="00F21EC2">
      <w:pPr>
        <w:spacing w:after="0"/>
      </w:pPr>
    </w:p>
    <w:p w14:paraId="4298B0A6" w14:textId="4865CDFD" w:rsidR="002E234C" w:rsidRDefault="002E234C" w:rsidP="002E234C">
      <w:pPr>
        <w:pStyle w:val="ListParagraph"/>
        <w:numPr>
          <w:ilvl w:val="0"/>
          <w:numId w:val="8"/>
        </w:numPr>
        <w:spacing w:after="0"/>
        <w:ind w:left="360"/>
      </w:pPr>
      <w:r>
        <w:t>[] Compute the output of the first PCA step</w:t>
      </w:r>
      <w:r w:rsidR="00FB4243">
        <w:t xml:space="preserve"> (sample mean)</w:t>
      </w:r>
    </w:p>
    <w:p w14:paraId="76BD9742" w14:textId="77777777" w:rsidR="00F3572C" w:rsidRDefault="00F3572C" w:rsidP="00F3572C">
      <w:pPr>
        <w:pStyle w:val="ListParagraph"/>
        <w:spacing w:after="0"/>
        <w:ind w:left="360"/>
      </w:pPr>
    </w:p>
    <w:p w14:paraId="6260BFB4" w14:textId="7B7E3056" w:rsidR="002E234C" w:rsidRDefault="002E234C" w:rsidP="002E234C">
      <w:pPr>
        <w:pStyle w:val="ListParagraph"/>
        <w:numPr>
          <w:ilvl w:val="0"/>
          <w:numId w:val="8"/>
        </w:numPr>
        <w:spacing w:after="0"/>
        <w:ind w:left="360"/>
      </w:pPr>
      <w:r>
        <w:t>[] Compute the output of the second PCA step</w:t>
      </w:r>
      <w:r w:rsidR="00FB4243">
        <w:t xml:space="preserve"> (normalization)</w:t>
      </w:r>
    </w:p>
    <w:p w14:paraId="34A738A1" w14:textId="77777777" w:rsidR="00F43D9B" w:rsidRDefault="00F43D9B" w:rsidP="00F3572C">
      <w:pPr>
        <w:pStyle w:val="ListParagraph"/>
        <w:spacing w:after="0"/>
        <w:ind w:left="360"/>
      </w:pPr>
    </w:p>
    <w:p w14:paraId="0E3442F8" w14:textId="229EF9CF" w:rsidR="002E234C" w:rsidRDefault="002E234C" w:rsidP="002E234C">
      <w:pPr>
        <w:pStyle w:val="ListParagraph"/>
        <w:numPr>
          <w:ilvl w:val="0"/>
          <w:numId w:val="8"/>
        </w:numPr>
        <w:spacing w:after="0"/>
        <w:ind w:left="360"/>
      </w:pPr>
      <w:r>
        <w:t>[] Compute the covariance matrix</w:t>
      </w:r>
    </w:p>
    <w:p w14:paraId="05F9ECB4" w14:textId="77777777" w:rsidR="00F52FD7" w:rsidRDefault="00F52FD7" w:rsidP="00F92F63">
      <w:pPr>
        <w:spacing w:after="0"/>
      </w:pPr>
    </w:p>
    <w:p w14:paraId="5FFA693D" w14:textId="66F2C395" w:rsidR="00F52FD7" w:rsidRDefault="00F52FD7" w:rsidP="00F52FD7">
      <w:pPr>
        <w:pStyle w:val="ListParagraph"/>
        <w:numPr>
          <w:ilvl w:val="0"/>
          <w:numId w:val="8"/>
        </w:numPr>
        <w:spacing w:after="0"/>
        <w:ind w:left="360"/>
      </w:pPr>
      <w:r>
        <w:t>[] Compute eigenvectors and eigenvalues</w:t>
      </w:r>
    </w:p>
    <w:p w14:paraId="24A43DAD" w14:textId="77777777" w:rsidR="00755C6E" w:rsidRDefault="00755C6E" w:rsidP="00755C6E">
      <w:pPr>
        <w:spacing w:after="0"/>
      </w:pPr>
    </w:p>
    <w:p w14:paraId="4BDEDAA2" w14:textId="472DBD12" w:rsidR="00F52FD7" w:rsidRDefault="00F52FD7" w:rsidP="00F52FD7">
      <w:pPr>
        <w:pStyle w:val="ListParagraph"/>
        <w:numPr>
          <w:ilvl w:val="0"/>
          <w:numId w:val="8"/>
        </w:numPr>
        <w:spacing w:after="0"/>
        <w:ind w:left="360"/>
      </w:pPr>
      <w:r>
        <w:t>[] What is the principal eigenvector</w:t>
      </w:r>
      <w:r w:rsidR="00FB4243">
        <w:t xml:space="preserve"> (the eigenvector corresponds to the largest eigenvalue)</w:t>
      </w:r>
      <w:r>
        <w:t>?</w:t>
      </w:r>
    </w:p>
    <w:p w14:paraId="3F7648F3" w14:textId="77777777" w:rsidR="009F152A" w:rsidRDefault="009F152A" w:rsidP="009F152A">
      <w:pPr>
        <w:pStyle w:val="ListParagraph"/>
      </w:pPr>
    </w:p>
    <w:p w14:paraId="37D972C9" w14:textId="77777777" w:rsidR="009F152A" w:rsidRDefault="009F152A" w:rsidP="009F152A">
      <w:pPr>
        <w:pStyle w:val="ListParagraph"/>
      </w:pPr>
    </w:p>
    <w:p w14:paraId="2C156110" w14:textId="77777777" w:rsidR="009F152A" w:rsidRDefault="009F152A" w:rsidP="009F152A">
      <w:pPr>
        <w:pStyle w:val="ListParagraph"/>
      </w:pPr>
    </w:p>
    <w:p w14:paraId="4B3966B2" w14:textId="374C96D2" w:rsidR="00D86AFE" w:rsidRPr="00780F69" w:rsidRDefault="00FB4243" w:rsidP="00D86AFE">
      <w:pPr>
        <w:pStyle w:val="ListParagraph"/>
        <w:numPr>
          <w:ilvl w:val="0"/>
          <w:numId w:val="8"/>
        </w:numPr>
        <w:spacing w:after="0"/>
        <w:ind w:left="360"/>
      </w:pPr>
      <w:r>
        <w:lastRenderedPageBreak/>
        <w:t xml:space="preserve">[] </w:t>
      </w:r>
      <w:r w:rsidR="00411578">
        <w:t xml:space="preserve">What will be </w:t>
      </w:r>
      <w:r w:rsidR="00780F69">
        <w:t xml:space="preserve">the best approximation of the covariance matrix by using the first </w:t>
      </w:r>
      <m:oMath>
        <m:r>
          <w:rPr>
            <w:rFonts w:ascii="Cambria Math" w:hAnsi="Cambria Math"/>
          </w:rPr>
          <m:t>K</m:t>
        </m:r>
      </m:oMath>
      <w:r w:rsidR="00780F69">
        <w:t xml:space="preserve"> eigenvectors and eigenvalues where </w:t>
      </w:r>
      <m:oMath>
        <m:r>
          <w:rPr>
            <w:rFonts w:ascii="Cambria Math" w:hAnsi="Cambria Math"/>
          </w:rPr>
          <m:t>K=2</m:t>
        </m:r>
      </m:oMath>
    </w:p>
    <w:p w14:paraId="7425AA3B" w14:textId="77777777" w:rsidR="00FB4243" w:rsidRPr="00FB4243" w:rsidRDefault="00FB4243" w:rsidP="00FB4243">
      <w:pPr>
        <w:pStyle w:val="ListParagraph"/>
        <w:spacing w:after="0"/>
        <w:ind w:left="360"/>
        <w:rPr>
          <w:rFonts w:ascii="Consolas" w:hAnsi="Consolas"/>
          <w:sz w:val="18"/>
          <w:szCs w:val="18"/>
        </w:rPr>
      </w:pPr>
    </w:p>
    <w:p w14:paraId="64008507" w14:textId="083DA6EC" w:rsidR="00D91605" w:rsidRDefault="00D91605" w:rsidP="00BF1BD0">
      <w:pPr>
        <w:pStyle w:val="ListParagraph"/>
        <w:numPr>
          <w:ilvl w:val="0"/>
          <w:numId w:val="8"/>
        </w:numPr>
        <w:spacing w:after="0"/>
        <w:ind w:left="360"/>
      </w:pPr>
      <w:r>
        <w:t>[] What will be the approximation error of the matrix above (your answer in f)?</w:t>
      </w:r>
    </w:p>
    <w:p w14:paraId="02FC5775" w14:textId="77777777" w:rsidR="00D91605" w:rsidRDefault="00D91605" w:rsidP="00D91605">
      <w:pPr>
        <w:pStyle w:val="ListParagraph"/>
        <w:spacing w:after="0"/>
        <w:ind w:left="360"/>
      </w:pPr>
    </w:p>
    <w:p w14:paraId="25B3C4ED" w14:textId="5A43532D" w:rsidR="00843FFD" w:rsidRDefault="00FB4243" w:rsidP="00BF1BD0">
      <w:pPr>
        <w:pStyle w:val="ListParagraph"/>
        <w:numPr>
          <w:ilvl w:val="0"/>
          <w:numId w:val="8"/>
        </w:numPr>
        <w:spacing w:after="0"/>
        <w:ind w:left="360"/>
      </w:pPr>
      <w:r>
        <w:t xml:space="preserve">[] If we want to preserve at least 90% of the information in the data, how many </w:t>
      </w:r>
      <w:r w:rsidR="00D91605">
        <w:t xml:space="preserve">principal </w:t>
      </w:r>
      <w:r>
        <w:t xml:space="preserve">eigenvectors / eigenvalues need to be used? </w:t>
      </w:r>
    </w:p>
    <w:p w14:paraId="7C966C06" w14:textId="77777777" w:rsidR="00FB4243" w:rsidRDefault="00FB4243" w:rsidP="00D91605">
      <w:pPr>
        <w:spacing w:after="0"/>
      </w:pPr>
    </w:p>
    <w:p w14:paraId="31BB0E4D" w14:textId="77777777" w:rsidR="009F152A" w:rsidRDefault="009F152A" w:rsidP="00D91605">
      <w:pPr>
        <w:spacing w:after="0"/>
      </w:pPr>
    </w:p>
    <w:p w14:paraId="70207E01" w14:textId="0D69C292" w:rsidR="00D91605" w:rsidRDefault="002E2C23" w:rsidP="00D91605">
      <w:pPr>
        <w:spacing w:after="0"/>
      </w:pPr>
      <w:r>
        <w:rPr>
          <w:b/>
        </w:rPr>
        <w:t>Q8</w:t>
      </w:r>
      <w:r w:rsidR="00D91605">
        <w:t xml:space="preserve"> []. If the trend/pattern found in whole data is opposite than the trend/pattern found in the several groups in the data, which trend/pattern that has a higher chance to be the correct one?</w:t>
      </w:r>
    </w:p>
    <w:p w14:paraId="298EEAFE" w14:textId="77777777" w:rsidR="00D91605" w:rsidRDefault="00D91605" w:rsidP="00D91605">
      <w:pPr>
        <w:spacing w:after="0"/>
      </w:pPr>
    </w:p>
    <w:p w14:paraId="6AD9EB36" w14:textId="0B660F60" w:rsidR="00D91605" w:rsidRDefault="002E2C23" w:rsidP="00D91605">
      <w:pPr>
        <w:tabs>
          <w:tab w:val="left" w:pos="1787"/>
        </w:tabs>
        <w:spacing w:after="0"/>
      </w:pPr>
      <w:r>
        <w:rPr>
          <w:b/>
        </w:rPr>
        <w:t>Q9</w:t>
      </w:r>
      <w:r w:rsidR="00D91605">
        <w:t xml:space="preserve"> []. </w:t>
      </w:r>
      <w:r w:rsidR="004A1FAB">
        <w:t>Given the following</w:t>
      </w:r>
      <w:r w:rsidR="00755190">
        <w:t xml:space="preserve"> data about the success rate of treatment using drug A and drug B.</w:t>
      </w:r>
    </w:p>
    <w:p w14:paraId="452167C2" w14:textId="77777777" w:rsidR="0092206A" w:rsidRDefault="0092206A" w:rsidP="00D91605">
      <w:pPr>
        <w:tabs>
          <w:tab w:val="left" w:pos="1787"/>
        </w:tabs>
        <w:spacing w:after="0"/>
      </w:pPr>
    </w:p>
    <w:p w14:paraId="2D96621B" w14:textId="77777777" w:rsidR="004A1FAB" w:rsidRPr="00FB4243" w:rsidRDefault="00755190" w:rsidP="00D91605">
      <w:pPr>
        <w:tabs>
          <w:tab w:val="left" w:pos="1787"/>
        </w:tabs>
        <w:spacing w:after="0"/>
      </w:pPr>
      <w:r>
        <w:rPr>
          <w:noProof/>
        </w:rPr>
        <w:drawing>
          <wp:inline distT="0" distB="0" distL="0" distR="0" wp14:anchorId="2154B3B7" wp14:editId="497F25C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D3E7D79" w14:textId="77777777" w:rsidR="00F52FD7" w:rsidRPr="00F92F63" w:rsidRDefault="00F52FD7" w:rsidP="00F92F63">
      <w:pPr>
        <w:spacing w:after="0"/>
      </w:pPr>
    </w:p>
    <w:p w14:paraId="616078BA" w14:textId="55D507D9" w:rsidR="00F92F63" w:rsidRDefault="00755190" w:rsidP="004A1FAB">
      <w:pPr>
        <w:pStyle w:val="ListParagraph"/>
        <w:numPr>
          <w:ilvl w:val="0"/>
          <w:numId w:val="9"/>
        </w:numPr>
        <w:spacing w:after="0"/>
        <w:ind w:left="360"/>
      </w:pPr>
      <w:r>
        <w:t>[] What is the pattern in case 1, case 2, and case 3?</w:t>
      </w:r>
    </w:p>
    <w:p w14:paraId="4D045574" w14:textId="77777777" w:rsidR="00755190" w:rsidRDefault="00755190" w:rsidP="00755190">
      <w:pPr>
        <w:pStyle w:val="ListParagraph"/>
        <w:spacing w:after="0"/>
        <w:ind w:left="360"/>
      </w:pPr>
    </w:p>
    <w:p w14:paraId="3A4F33D5" w14:textId="654C1093" w:rsidR="00755190" w:rsidRDefault="00755190" w:rsidP="004A1FAB">
      <w:pPr>
        <w:pStyle w:val="ListParagraph"/>
        <w:numPr>
          <w:ilvl w:val="0"/>
          <w:numId w:val="9"/>
        </w:numPr>
        <w:spacing w:after="0"/>
        <w:ind w:left="360"/>
      </w:pPr>
      <w:r>
        <w:t>[] What is the pattern in the overall case?</w:t>
      </w:r>
    </w:p>
    <w:p w14:paraId="0B84536A" w14:textId="77777777" w:rsidR="00755190" w:rsidRDefault="00755190" w:rsidP="00755190">
      <w:pPr>
        <w:pStyle w:val="ListParagraph"/>
        <w:spacing w:after="0"/>
        <w:ind w:left="360"/>
      </w:pPr>
    </w:p>
    <w:p w14:paraId="6E80C599" w14:textId="5E906C47" w:rsidR="00755190" w:rsidRDefault="00755190" w:rsidP="004A1FAB">
      <w:pPr>
        <w:pStyle w:val="ListParagraph"/>
        <w:numPr>
          <w:ilvl w:val="0"/>
          <w:numId w:val="9"/>
        </w:numPr>
        <w:spacing w:after="0"/>
        <w:ind w:left="360"/>
      </w:pPr>
      <w:r>
        <w:t>[] Why there can be discrepancy between the patterns?</w:t>
      </w:r>
    </w:p>
    <w:p w14:paraId="5D297258" w14:textId="77777777" w:rsidR="00755190" w:rsidRDefault="00755190" w:rsidP="00755190">
      <w:pPr>
        <w:spacing w:after="0"/>
      </w:pPr>
    </w:p>
    <w:p w14:paraId="1A148C3D" w14:textId="74ABE498" w:rsidR="00755190" w:rsidRPr="00F92F63" w:rsidRDefault="00755190" w:rsidP="003728DF">
      <w:pPr>
        <w:pStyle w:val="ListParagraph"/>
        <w:numPr>
          <w:ilvl w:val="0"/>
          <w:numId w:val="9"/>
        </w:numPr>
        <w:spacing w:after="0"/>
        <w:ind w:left="360"/>
      </w:pPr>
      <w:r>
        <w:t>[] In the overall case, drug B is better than drug A even though drug B could not outperform drug A in all other cases. By looking at the data, in which case (1, 2, or 3) that drug B has much more samples than drug A?</w:t>
      </w:r>
    </w:p>
    <w:sectPr w:rsidR="00755190" w:rsidRPr="00F9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884"/>
    <w:multiLevelType w:val="hybridMultilevel"/>
    <w:tmpl w:val="BAACD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258"/>
    <w:multiLevelType w:val="hybridMultilevel"/>
    <w:tmpl w:val="8A56A7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B15E3"/>
    <w:multiLevelType w:val="hybridMultilevel"/>
    <w:tmpl w:val="A98CC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07B2F"/>
    <w:multiLevelType w:val="hybridMultilevel"/>
    <w:tmpl w:val="92623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81CCE"/>
    <w:multiLevelType w:val="hybridMultilevel"/>
    <w:tmpl w:val="BB3C7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05D2B"/>
    <w:multiLevelType w:val="hybridMultilevel"/>
    <w:tmpl w:val="8A369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E76B8"/>
    <w:multiLevelType w:val="hybridMultilevel"/>
    <w:tmpl w:val="9CB42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1648A"/>
    <w:multiLevelType w:val="hybridMultilevel"/>
    <w:tmpl w:val="8228D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A5CC3"/>
    <w:multiLevelType w:val="hybridMultilevel"/>
    <w:tmpl w:val="89005F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01"/>
    <w:rsid w:val="00003E55"/>
    <w:rsid w:val="0002090E"/>
    <w:rsid w:val="000B79DB"/>
    <w:rsid w:val="000D7B3C"/>
    <w:rsid w:val="000F07CC"/>
    <w:rsid w:val="000F1E91"/>
    <w:rsid w:val="00132A89"/>
    <w:rsid w:val="00185915"/>
    <w:rsid w:val="00192A1F"/>
    <w:rsid w:val="001A6E58"/>
    <w:rsid w:val="001C14C7"/>
    <w:rsid w:val="001D64DB"/>
    <w:rsid w:val="002011A2"/>
    <w:rsid w:val="0025193D"/>
    <w:rsid w:val="00280290"/>
    <w:rsid w:val="002808D0"/>
    <w:rsid w:val="002A7354"/>
    <w:rsid w:val="002E234C"/>
    <w:rsid w:val="002E2C23"/>
    <w:rsid w:val="0032370C"/>
    <w:rsid w:val="00375CE9"/>
    <w:rsid w:val="0039503B"/>
    <w:rsid w:val="003D4DD7"/>
    <w:rsid w:val="003F392B"/>
    <w:rsid w:val="00411578"/>
    <w:rsid w:val="00414195"/>
    <w:rsid w:val="0044539C"/>
    <w:rsid w:val="00464EDF"/>
    <w:rsid w:val="00485191"/>
    <w:rsid w:val="00485415"/>
    <w:rsid w:val="004A1FAB"/>
    <w:rsid w:val="004E4546"/>
    <w:rsid w:val="004F1CE9"/>
    <w:rsid w:val="005152E1"/>
    <w:rsid w:val="0051579A"/>
    <w:rsid w:val="00586BED"/>
    <w:rsid w:val="005B0219"/>
    <w:rsid w:val="005E6EDB"/>
    <w:rsid w:val="0066250B"/>
    <w:rsid w:val="006E303E"/>
    <w:rsid w:val="006F5913"/>
    <w:rsid w:val="007030D5"/>
    <w:rsid w:val="0071068E"/>
    <w:rsid w:val="00755190"/>
    <w:rsid w:val="00755C6E"/>
    <w:rsid w:val="00780F69"/>
    <w:rsid w:val="00784CBF"/>
    <w:rsid w:val="007B4F27"/>
    <w:rsid w:val="007E2856"/>
    <w:rsid w:val="007E4916"/>
    <w:rsid w:val="007E7708"/>
    <w:rsid w:val="008212F4"/>
    <w:rsid w:val="00821A55"/>
    <w:rsid w:val="00843FFD"/>
    <w:rsid w:val="0087749A"/>
    <w:rsid w:val="008C021B"/>
    <w:rsid w:val="008C6511"/>
    <w:rsid w:val="00915952"/>
    <w:rsid w:val="0092206A"/>
    <w:rsid w:val="00943ABC"/>
    <w:rsid w:val="00945B18"/>
    <w:rsid w:val="00950861"/>
    <w:rsid w:val="00981B9A"/>
    <w:rsid w:val="009F152A"/>
    <w:rsid w:val="00A02DF7"/>
    <w:rsid w:val="00A10146"/>
    <w:rsid w:val="00A45D53"/>
    <w:rsid w:val="00A52B5B"/>
    <w:rsid w:val="00AA2FB4"/>
    <w:rsid w:val="00B01F3D"/>
    <w:rsid w:val="00B33AF6"/>
    <w:rsid w:val="00B50B12"/>
    <w:rsid w:val="00B5228F"/>
    <w:rsid w:val="00B61F42"/>
    <w:rsid w:val="00B801E2"/>
    <w:rsid w:val="00B869DA"/>
    <w:rsid w:val="00BD6D50"/>
    <w:rsid w:val="00BF4A1A"/>
    <w:rsid w:val="00BF5A40"/>
    <w:rsid w:val="00C05E5A"/>
    <w:rsid w:val="00C403BC"/>
    <w:rsid w:val="00C67BF9"/>
    <w:rsid w:val="00C707BC"/>
    <w:rsid w:val="00C97499"/>
    <w:rsid w:val="00CD6240"/>
    <w:rsid w:val="00CE5C6C"/>
    <w:rsid w:val="00D566EA"/>
    <w:rsid w:val="00D7602D"/>
    <w:rsid w:val="00D86AFE"/>
    <w:rsid w:val="00D91605"/>
    <w:rsid w:val="00D951CD"/>
    <w:rsid w:val="00DA28CB"/>
    <w:rsid w:val="00DC2289"/>
    <w:rsid w:val="00DD3B14"/>
    <w:rsid w:val="00DE4D4D"/>
    <w:rsid w:val="00E0074F"/>
    <w:rsid w:val="00E74BE5"/>
    <w:rsid w:val="00EC263A"/>
    <w:rsid w:val="00EC3628"/>
    <w:rsid w:val="00EC679C"/>
    <w:rsid w:val="00EC6F01"/>
    <w:rsid w:val="00F21EC2"/>
    <w:rsid w:val="00F3572C"/>
    <w:rsid w:val="00F43D9B"/>
    <w:rsid w:val="00F52FD7"/>
    <w:rsid w:val="00F92F63"/>
    <w:rsid w:val="00FB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39D1"/>
  <w15:chartTrackingRefBased/>
  <w15:docId w15:val="{AA124A79-DF20-4F8A-8F08-F6D6F2C4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E5A"/>
    <w:rPr>
      <w:color w:val="808080"/>
    </w:rPr>
  </w:style>
  <w:style w:type="character" w:styleId="CommentReference">
    <w:name w:val="annotation reference"/>
    <w:basedOn w:val="DefaultParagraphFont"/>
    <w:uiPriority w:val="99"/>
    <w:semiHidden/>
    <w:unhideWhenUsed/>
    <w:rsid w:val="004F1CE9"/>
    <w:rPr>
      <w:sz w:val="16"/>
      <w:szCs w:val="16"/>
    </w:rPr>
  </w:style>
  <w:style w:type="paragraph" w:styleId="CommentText">
    <w:name w:val="annotation text"/>
    <w:basedOn w:val="Normal"/>
    <w:link w:val="CommentTextChar"/>
    <w:uiPriority w:val="99"/>
    <w:semiHidden/>
    <w:unhideWhenUsed/>
    <w:rsid w:val="004F1CE9"/>
    <w:pPr>
      <w:spacing w:line="240" w:lineRule="auto"/>
    </w:pPr>
    <w:rPr>
      <w:sz w:val="20"/>
      <w:szCs w:val="20"/>
    </w:rPr>
  </w:style>
  <w:style w:type="character" w:customStyle="1" w:styleId="CommentTextChar">
    <w:name w:val="Comment Text Char"/>
    <w:basedOn w:val="DefaultParagraphFont"/>
    <w:link w:val="CommentText"/>
    <w:uiPriority w:val="99"/>
    <w:semiHidden/>
    <w:rsid w:val="004F1CE9"/>
    <w:rPr>
      <w:sz w:val="20"/>
      <w:szCs w:val="20"/>
    </w:rPr>
  </w:style>
  <w:style w:type="paragraph" w:styleId="CommentSubject">
    <w:name w:val="annotation subject"/>
    <w:basedOn w:val="CommentText"/>
    <w:next w:val="CommentText"/>
    <w:link w:val="CommentSubjectChar"/>
    <w:uiPriority w:val="99"/>
    <w:semiHidden/>
    <w:unhideWhenUsed/>
    <w:rsid w:val="004F1CE9"/>
    <w:rPr>
      <w:b/>
      <w:bCs/>
    </w:rPr>
  </w:style>
  <w:style w:type="character" w:customStyle="1" w:styleId="CommentSubjectChar">
    <w:name w:val="Comment Subject Char"/>
    <w:basedOn w:val="CommentTextChar"/>
    <w:link w:val="CommentSubject"/>
    <w:uiPriority w:val="99"/>
    <w:semiHidden/>
    <w:rsid w:val="004F1CE9"/>
    <w:rPr>
      <w:b/>
      <w:bCs/>
      <w:sz w:val="20"/>
      <w:szCs w:val="20"/>
    </w:rPr>
  </w:style>
  <w:style w:type="paragraph" w:styleId="BalloonText">
    <w:name w:val="Balloon Text"/>
    <w:basedOn w:val="Normal"/>
    <w:link w:val="BalloonTextChar"/>
    <w:uiPriority w:val="99"/>
    <w:semiHidden/>
    <w:unhideWhenUsed/>
    <w:rsid w:val="004F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E9"/>
    <w:rPr>
      <w:rFonts w:ascii="Segoe UI" w:hAnsi="Segoe UI" w:cs="Segoe UI"/>
      <w:sz w:val="18"/>
      <w:szCs w:val="18"/>
    </w:rPr>
  </w:style>
  <w:style w:type="paragraph" w:styleId="NormalWeb">
    <w:name w:val="Normal (Web)"/>
    <w:basedOn w:val="Normal"/>
    <w:uiPriority w:val="99"/>
    <w:semiHidden/>
    <w:unhideWhenUsed/>
    <w:rsid w:val="00CE5C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705">
      <w:bodyDiv w:val="1"/>
      <w:marLeft w:val="0"/>
      <w:marRight w:val="0"/>
      <w:marTop w:val="0"/>
      <w:marBottom w:val="0"/>
      <w:divBdr>
        <w:top w:val="none" w:sz="0" w:space="0" w:color="auto"/>
        <w:left w:val="none" w:sz="0" w:space="0" w:color="auto"/>
        <w:bottom w:val="none" w:sz="0" w:space="0" w:color="auto"/>
        <w:right w:val="none" w:sz="0" w:space="0" w:color="auto"/>
      </w:divBdr>
    </w:div>
    <w:div w:id="432700775">
      <w:bodyDiv w:val="1"/>
      <w:marLeft w:val="0"/>
      <w:marRight w:val="0"/>
      <w:marTop w:val="0"/>
      <w:marBottom w:val="0"/>
      <w:divBdr>
        <w:top w:val="none" w:sz="0" w:space="0" w:color="auto"/>
        <w:left w:val="none" w:sz="0" w:space="0" w:color="auto"/>
        <w:bottom w:val="none" w:sz="0" w:space="0" w:color="auto"/>
        <w:right w:val="none" w:sz="0" w:space="0" w:color="auto"/>
      </w:divBdr>
    </w:div>
    <w:div w:id="625350531">
      <w:bodyDiv w:val="1"/>
      <w:marLeft w:val="0"/>
      <w:marRight w:val="0"/>
      <w:marTop w:val="0"/>
      <w:marBottom w:val="0"/>
      <w:divBdr>
        <w:top w:val="none" w:sz="0" w:space="0" w:color="auto"/>
        <w:left w:val="none" w:sz="0" w:space="0" w:color="auto"/>
        <w:bottom w:val="none" w:sz="0" w:space="0" w:color="auto"/>
        <w:right w:val="none" w:sz="0" w:space="0" w:color="auto"/>
      </w:divBdr>
    </w:div>
    <w:div w:id="1563756659">
      <w:bodyDiv w:val="1"/>
      <w:marLeft w:val="0"/>
      <w:marRight w:val="0"/>
      <w:marTop w:val="0"/>
      <w:marBottom w:val="0"/>
      <w:divBdr>
        <w:top w:val="none" w:sz="0" w:space="0" w:color="auto"/>
        <w:left w:val="none" w:sz="0" w:space="0" w:color="auto"/>
        <w:bottom w:val="none" w:sz="0" w:space="0" w:color="auto"/>
        <w:right w:val="none" w:sz="0" w:space="0" w:color="auto"/>
      </w:divBdr>
    </w:div>
    <w:div w:id="1585069239">
      <w:bodyDiv w:val="1"/>
      <w:marLeft w:val="0"/>
      <w:marRight w:val="0"/>
      <w:marTop w:val="0"/>
      <w:marBottom w:val="0"/>
      <w:divBdr>
        <w:top w:val="none" w:sz="0" w:space="0" w:color="auto"/>
        <w:left w:val="none" w:sz="0" w:space="0" w:color="auto"/>
        <w:bottom w:val="none" w:sz="0" w:space="0" w:color="auto"/>
        <w:right w:val="none" w:sz="0" w:space="0" w:color="auto"/>
      </w:divBdr>
    </w:div>
    <w:div w:id="1826631144">
      <w:bodyDiv w:val="1"/>
      <w:marLeft w:val="0"/>
      <w:marRight w:val="0"/>
      <w:marTop w:val="0"/>
      <w:marBottom w:val="0"/>
      <w:divBdr>
        <w:top w:val="none" w:sz="0" w:space="0" w:color="auto"/>
        <w:left w:val="none" w:sz="0" w:space="0" w:color="auto"/>
        <w:bottom w:val="none" w:sz="0" w:space="0" w:color="auto"/>
        <w:right w:val="none" w:sz="0" w:space="0" w:color="auto"/>
      </w:divBdr>
    </w:div>
    <w:div w:id="1906990253">
      <w:bodyDiv w:val="1"/>
      <w:marLeft w:val="0"/>
      <w:marRight w:val="0"/>
      <w:marTop w:val="0"/>
      <w:marBottom w:val="0"/>
      <w:divBdr>
        <w:top w:val="none" w:sz="0" w:space="0" w:color="auto"/>
        <w:left w:val="none" w:sz="0" w:space="0" w:color="auto"/>
        <w:bottom w:val="none" w:sz="0" w:space="0" w:color="auto"/>
        <w:right w:val="none" w:sz="0" w:space="0" w:color="auto"/>
      </w:divBdr>
    </w:div>
    <w:div w:id="20669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Success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barChart>
        <c:barDir val="col"/>
        <c:grouping val="clustered"/>
        <c:varyColors val="0"/>
        <c:ser>
          <c:idx val="0"/>
          <c:order val="0"/>
          <c:tx>
            <c:strRef>
              <c:f>Sheet2!$C$3</c:f>
              <c:strCache>
                <c:ptCount val="1"/>
                <c:pt idx="0">
                  <c:v>Drug A</c:v>
                </c:pt>
              </c:strCache>
            </c:strRef>
          </c:tx>
          <c:spPr>
            <a:solidFill>
              <a:schemeClr val="accent1"/>
            </a:solidFill>
            <a:ln>
              <a:noFill/>
            </a:ln>
            <a:effectLst/>
          </c:spPr>
          <c:invertIfNegative val="0"/>
          <c:cat>
            <c:strRef>
              <c:f>Sheet2!$B$4:$B$7</c:f>
              <c:strCache>
                <c:ptCount val="4"/>
                <c:pt idx="0">
                  <c:v>Case 1</c:v>
                </c:pt>
                <c:pt idx="1">
                  <c:v>Case 2</c:v>
                </c:pt>
                <c:pt idx="2">
                  <c:v>Case 3</c:v>
                </c:pt>
                <c:pt idx="3">
                  <c:v>Overall</c:v>
                </c:pt>
              </c:strCache>
            </c:strRef>
          </c:cat>
          <c:val>
            <c:numRef>
              <c:f>Sheet2!$C$4:$C$7</c:f>
              <c:numCache>
                <c:formatCode>0%</c:formatCode>
                <c:ptCount val="4"/>
                <c:pt idx="0">
                  <c:v>0.95</c:v>
                </c:pt>
                <c:pt idx="1">
                  <c:v>0.87</c:v>
                </c:pt>
                <c:pt idx="2">
                  <c:v>0.86</c:v>
                </c:pt>
                <c:pt idx="3">
                  <c:v>0.88</c:v>
                </c:pt>
              </c:numCache>
            </c:numRef>
          </c:val>
          <c:extLst>
            <c:ext xmlns:c16="http://schemas.microsoft.com/office/drawing/2014/chart" uri="{C3380CC4-5D6E-409C-BE32-E72D297353CC}">
              <c16:uniqueId val="{00000000-8FD9-48B6-A84B-74290451268C}"/>
            </c:ext>
          </c:extLst>
        </c:ser>
        <c:ser>
          <c:idx val="1"/>
          <c:order val="1"/>
          <c:tx>
            <c:strRef>
              <c:f>Sheet2!$D$3</c:f>
              <c:strCache>
                <c:ptCount val="1"/>
                <c:pt idx="0">
                  <c:v>Drug B</c:v>
                </c:pt>
              </c:strCache>
            </c:strRef>
          </c:tx>
          <c:spPr>
            <a:solidFill>
              <a:schemeClr val="accent2"/>
            </a:solidFill>
            <a:ln>
              <a:noFill/>
            </a:ln>
            <a:effectLst/>
          </c:spPr>
          <c:invertIfNegative val="0"/>
          <c:cat>
            <c:strRef>
              <c:f>Sheet2!$B$4:$B$7</c:f>
              <c:strCache>
                <c:ptCount val="4"/>
                <c:pt idx="0">
                  <c:v>Case 1</c:v>
                </c:pt>
                <c:pt idx="1">
                  <c:v>Case 2</c:v>
                </c:pt>
                <c:pt idx="2">
                  <c:v>Case 3</c:v>
                </c:pt>
                <c:pt idx="3">
                  <c:v>Overall</c:v>
                </c:pt>
              </c:strCache>
            </c:strRef>
          </c:cat>
          <c:val>
            <c:numRef>
              <c:f>Sheet2!$D$4:$D$7</c:f>
              <c:numCache>
                <c:formatCode>0%</c:formatCode>
                <c:ptCount val="4"/>
                <c:pt idx="0">
                  <c:v>0.93</c:v>
                </c:pt>
                <c:pt idx="1">
                  <c:v>0.84</c:v>
                </c:pt>
                <c:pt idx="2">
                  <c:v>0.84</c:v>
                </c:pt>
                <c:pt idx="3">
                  <c:v>0.9</c:v>
                </c:pt>
              </c:numCache>
            </c:numRef>
          </c:val>
          <c:extLst>
            <c:ext xmlns:c16="http://schemas.microsoft.com/office/drawing/2014/chart" uri="{C3380CC4-5D6E-409C-BE32-E72D297353CC}">
              <c16:uniqueId val="{00000001-8FD9-48B6-A84B-74290451268C}"/>
            </c:ext>
          </c:extLst>
        </c:ser>
        <c:dLbls>
          <c:showLegendKey val="0"/>
          <c:showVal val="0"/>
          <c:showCatName val="0"/>
          <c:showSerName val="0"/>
          <c:showPercent val="0"/>
          <c:showBubbleSize val="0"/>
        </c:dLbls>
        <c:gapWidth val="219"/>
        <c:overlap val="-27"/>
        <c:axId val="214979840"/>
        <c:axId val="214976096"/>
      </c:barChart>
      <c:catAx>
        <c:axId val="21497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14976096"/>
        <c:crosses val="autoZero"/>
        <c:auto val="1"/>
        <c:lblAlgn val="ctr"/>
        <c:lblOffset val="100"/>
        <c:noMultiLvlLbl val="0"/>
      </c:catAx>
      <c:valAx>
        <c:axId val="21497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1497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Mirzal</dc:creator>
  <cp:keywords/>
  <dc:description/>
  <cp:lastModifiedBy>Ahmed Alanazi</cp:lastModifiedBy>
  <cp:revision>7</cp:revision>
  <dcterms:created xsi:type="dcterms:W3CDTF">2022-03-24T13:59:00Z</dcterms:created>
  <dcterms:modified xsi:type="dcterms:W3CDTF">2022-03-31T17:58:00Z</dcterms:modified>
</cp:coreProperties>
</file>