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F134" w14:textId="577AE68E" w:rsidR="000C23CB" w:rsidRDefault="00FF0843">
      <w:pPr>
        <w:pStyle w:val="Title"/>
      </w:pPr>
      <w:r>
        <w:t>Assignment</w:t>
      </w:r>
      <w:r>
        <w:rPr>
          <w:spacing w:val="-2"/>
        </w:rPr>
        <w:t xml:space="preserve"> </w:t>
      </w:r>
      <w:r>
        <w:t>1:</w:t>
      </w:r>
      <w:r>
        <w:rPr>
          <w:spacing w:val="87"/>
        </w:rPr>
        <w:t xml:space="preserve"> </w:t>
      </w:r>
      <w:r>
        <w:t>Body Language</w:t>
      </w:r>
      <w:r w:rsidR="00FF0375">
        <w:t xml:space="preserve"> and APA citations</w:t>
      </w:r>
    </w:p>
    <w:p w14:paraId="109934A8" w14:textId="77777777" w:rsidR="000C23CB" w:rsidRDefault="00FF0843">
      <w:pPr>
        <w:pStyle w:val="BodyText"/>
        <w:spacing w:before="273"/>
        <w:ind w:left="640"/>
      </w:pP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parts.</w:t>
      </w:r>
      <w:r>
        <w:rPr>
          <w:spacing w:val="4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points.</w:t>
      </w:r>
    </w:p>
    <w:p w14:paraId="6085BF8F" w14:textId="77777777" w:rsidR="000C23CB" w:rsidRDefault="000C23CB">
      <w:pPr>
        <w:pStyle w:val="BodyText"/>
        <w:spacing w:before="12"/>
        <w:rPr>
          <w:sz w:val="19"/>
        </w:rPr>
      </w:pPr>
    </w:p>
    <w:p w14:paraId="0612C970" w14:textId="38B7C48F" w:rsidR="000C23CB" w:rsidRDefault="00FF0843">
      <w:pPr>
        <w:pStyle w:val="BodyText"/>
        <w:spacing w:line="276" w:lineRule="auto"/>
        <w:ind w:left="640" w:right="482"/>
      </w:pPr>
      <w:r>
        <w:t>Grading rubrics are at the very end of each assignment description.</w:t>
      </w:r>
      <w:r>
        <w:rPr>
          <w:spacing w:val="1"/>
        </w:rPr>
        <w:t xml:space="preserve"> </w:t>
      </w:r>
      <w:r>
        <w:t xml:space="preserve">Please look </w:t>
      </w:r>
      <w:proofErr w:type="gramStart"/>
      <w:r>
        <w:t>them</w:t>
      </w:r>
      <w:r w:rsidR="000536B0">
        <w:t xml:space="preserve"> </w:t>
      </w:r>
      <w:r>
        <w:rPr>
          <w:spacing w:val="-53"/>
        </w:rPr>
        <w:t xml:space="preserve"> </w:t>
      </w:r>
      <w:r>
        <w:t>over</w:t>
      </w:r>
      <w:proofErr w:type="gramEnd"/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points.</w:t>
      </w:r>
    </w:p>
    <w:p w14:paraId="19C6842A" w14:textId="77777777" w:rsidR="000C23CB" w:rsidRDefault="000C23CB">
      <w:pPr>
        <w:pStyle w:val="BodyText"/>
      </w:pPr>
    </w:p>
    <w:p w14:paraId="6FC8F4C1" w14:textId="77777777" w:rsidR="000C23CB" w:rsidRDefault="000C23CB">
      <w:pPr>
        <w:pStyle w:val="BodyText"/>
      </w:pPr>
    </w:p>
    <w:p w14:paraId="0B62847B" w14:textId="77777777" w:rsidR="000C23CB" w:rsidRDefault="00FF0843">
      <w:pPr>
        <w:pStyle w:val="Heading1"/>
      </w:pPr>
      <w:r>
        <w:t>Part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Citing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Sources</w:t>
      </w:r>
    </w:p>
    <w:p w14:paraId="5D81199B" w14:textId="77777777" w:rsidR="000C23CB" w:rsidRDefault="000C23CB">
      <w:pPr>
        <w:pStyle w:val="BodyText"/>
        <w:spacing w:before="12"/>
        <w:rPr>
          <w:b/>
          <w:sz w:val="19"/>
        </w:rPr>
      </w:pPr>
    </w:p>
    <w:p w14:paraId="3CC02E9E" w14:textId="0D578A6A" w:rsidR="000C23CB" w:rsidRDefault="00FF0843">
      <w:pPr>
        <w:pStyle w:val="BodyText"/>
        <w:spacing w:line="276" w:lineRule="auto"/>
        <w:ind w:left="640" w:right="754"/>
      </w:pPr>
      <w:r>
        <w:t>One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cite</w:t>
      </w:r>
      <w:r>
        <w:rPr>
          <w:spacing w:val="-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appropriately.</w:t>
      </w:r>
      <w:r w:rsidR="009652F6">
        <w:t xml:space="preserve"> I hav</w:t>
      </w:r>
      <w:r w:rsidR="00745248">
        <w:t>e</w:t>
      </w:r>
      <w:r w:rsidR="009652F6">
        <w:t xml:space="preserve"> provided</w:t>
      </w:r>
      <w:r w:rsidR="00745248">
        <w:t xml:space="preserve"> links to NSCC Libraries</w:t>
      </w:r>
      <w:r w:rsidR="009652F6">
        <w:t xml:space="preserve"> </w:t>
      </w:r>
      <w:r w:rsidR="00745248">
        <w:t xml:space="preserve">resources in Brightspace for you and your textbook does a good job of outlining APA </w:t>
      </w:r>
      <w:r w:rsidR="00467671">
        <w:t>formatting and documentation style on pages 41</w:t>
      </w:r>
      <w:r w:rsidR="00B327CF">
        <w:t>3</w:t>
      </w:r>
      <w:r w:rsidR="00467671">
        <w:t>-415</w:t>
      </w:r>
      <w:r w:rsidR="00B327CF">
        <w:t>.</w:t>
      </w:r>
    </w:p>
    <w:p w14:paraId="33C93F09" w14:textId="5F32326B" w:rsidR="000C23CB" w:rsidRDefault="00FF0843">
      <w:pPr>
        <w:pStyle w:val="BodyText"/>
        <w:spacing w:before="200" w:line="276" w:lineRule="auto"/>
        <w:ind w:left="640" w:right="482"/>
      </w:pPr>
      <w:r>
        <w:t xml:space="preserve">With that in mind, I’d like you to summarize </w:t>
      </w:r>
      <w:r w:rsidRPr="00827613">
        <w:rPr>
          <w:b/>
          <w:bCs/>
        </w:rPr>
        <w:t>page 7</w:t>
      </w:r>
      <w:r>
        <w:t xml:space="preserve"> in your textbook – the section titled</w:t>
      </w:r>
      <w:r>
        <w:rPr>
          <w:spacing w:val="1"/>
        </w:rPr>
        <w:t xml:space="preserve"> </w:t>
      </w:r>
      <w:r w:rsidRPr="00827613">
        <w:rPr>
          <w:b/>
          <w:bCs/>
        </w:rPr>
        <w:t>“What</w:t>
      </w:r>
      <w:r w:rsidRPr="00827613">
        <w:rPr>
          <w:b/>
          <w:bCs/>
          <w:spacing w:val="-3"/>
        </w:rPr>
        <w:t xml:space="preserve"> </w:t>
      </w:r>
      <w:r w:rsidRPr="00827613">
        <w:rPr>
          <w:b/>
          <w:bCs/>
        </w:rPr>
        <w:t>Employees</w:t>
      </w:r>
      <w:r w:rsidRPr="00827613">
        <w:rPr>
          <w:b/>
          <w:bCs/>
          <w:spacing w:val="-3"/>
        </w:rPr>
        <w:t xml:space="preserve"> </w:t>
      </w:r>
      <w:r w:rsidRPr="00827613">
        <w:rPr>
          <w:b/>
          <w:bCs/>
        </w:rPr>
        <w:t>Want:</w:t>
      </w:r>
      <w:r w:rsidRPr="00827613">
        <w:rPr>
          <w:b/>
          <w:bCs/>
          <w:spacing w:val="-3"/>
        </w:rPr>
        <w:t xml:space="preserve"> </w:t>
      </w:r>
      <w:r w:rsidRPr="00827613">
        <w:rPr>
          <w:b/>
          <w:bCs/>
        </w:rPr>
        <w:t>Professionalism.”</w:t>
      </w:r>
      <w:r>
        <w:rPr>
          <w:spacing w:val="5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summary paragraph:</w:t>
      </w:r>
    </w:p>
    <w:p w14:paraId="4A841BBA" w14:textId="74B928EB" w:rsidR="000C23CB" w:rsidRDefault="00FF0843">
      <w:pPr>
        <w:pStyle w:val="ListParagraph"/>
        <w:numPr>
          <w:ilvl w:val="0"/>
          <w:numId w:val="4"/>
        </w:numPr>
        <w:tabs>
          <w:tab w:val="left" w:pos="1360"/>
        </w:tabs>
        <w:spacing w:before="200" w:line="276" w:lineRule="auto"/>
        <w:ind w:right="755"/>
        <w:rPr>
          <w:sz w:val="24"/>
        </w:rPr>
      </w:pPr>
      <w:r>
        <w:rPr>
          <w:sz w:val="24"/>
        </w:rPr>
        <w:t>Summarize what professionalism means and include some key tips with an in-text</w:t>
      </w:r>
      <w:r>
        <w:rPr>
          <w:spacing w:val="1"/>
          <w:sz w:val="24"/>
        </w:rPr>
        <w:t xml:space="preserve"> </w:t>
      </w:r>
      <w:r>
        <w:rPr>
          <w:sz w:val="24"/>
        </w:rPr>
        <w:t>citation to show where your information comes from using APA format.</w:t>
      </w:r>
    </w:p>
    <w:p w14:paraId="49289825" w14:textId="77777777" w:rsidR="000C23CB" w:rsidRDefault="00FF0843">
      <w:pPr>
        <w:pStyle w:val="ListParagraph"/>
        <w:numPr>
          <w:ilvl w:val="0"/>
          <w:numId w:val="4"/>
        </w:numPr>
        <w:tabs>
          <w:tab w:val="left" w:pos="1360"/>
        </w:tabs>
        <w:spacing w:line="276" w:lineRule="auto"/>
        <w:ind w:right="855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quote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(so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quotation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cite</w:t>
      </w:r>
      <w:r>
        <w:rPr>
          <w:spacing w:val="-52"/>
          <w:sz w:val="24"/>
        </w:rPr>
        <w:t xml:space="preserve"> </w:t>
      </w:r>
      <w:r>
        <w:rPr>
          <w:sz w:val="24"/>
        </w:rPr>
        <w:t>that quote correctly using APA in-text citation (the actual citation will likely look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like the one you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#1).</w:t>
      </w:r>
    </w:p>
    <w:p w14:paraId="35619AA9" w14:textId="32503F76" w:rsidR="000C23CB" w:rsidRDefault="00FF0843">
      <w:pPr>
        <w:pStyle w:val="ListParagraph"/>
        <w:numPr>
          <w:ilvl w:val="0"/>
          <w:numId w:val="4"/>
        </w:numPr>
        <w:tabs>
          <w:tab w:val="left" w:pos="1360"/>
        </w:tabs>
        <w:spacing w:line="276" w:lineRule="auto"/>
        <w:ind w:right="671"/>
        <w:rPr>
          <w:sz w:val="24"/>
        </w:rPr>
      </w:pPr>
      <w:r>
        <w:rPr>
          <w:sz w:val="24"/>
        </w:rPr>
        <w:t>Include the reference entry for this citation (which will be your textbook).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a</w:t>
      </w:r>
      <w:r w:rsidR="00C54C3B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C54C3B">
        <w:rPr>
          <w:spacing w:val="-52"/>
          <w:sz w:val="24"/>
        </w:rPr>
        <w:t xml:space="preserve">  </w:t>
      </w:r>
      <w:r>
        <w:rPr>
          <w:sz w:val="24"/>
        </w:rPr>
        <w:t>separate entry from those in-text citations and include more detailed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Refer to your APA guide provided from our campus librarian.</w:t>
      </w:r>
    </w:p>
    <w:p w14:paraId="7C77095A" w14:textId="77777777" w:rsidR="000C23CB" w:rsidRDefault="000C23CB">
      <w:pPr>
        <w:spacing w:line="276" w:lineRule="auto"/>
        <w:rPr>
          <w:sz w:val="24"/>
        </w:rPr>
        <w:sectPr w:rsidR="000C23CB">
          <w:type w:val="continuous"/>
          <w:pgSz w:w="12240" w:h="15840"/>
          <w:pgMar w:top="1440" w:right="820" w:bottom="280" w:left="1160" w:header="720" w:footer="720" w:gutter="0"/>
          <w:cols w:space="720"/>
        </w:sectPr>
      </w:pPr>
    </w:p>
    <w:p w14:paraId="7DAEB83A" w14:textId="77777777" w:rsidR="000C23CB" w:rsidRDefault="00FF0843">
      <w:pPr>
        <w:pStyle w:val="Heading1"/>
        <w:spacing w:before="39"/>
      </w:pPr>
      <w:r>
        <w:lastRenderedPageBreak/>
        <w:t>Part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>Cuddy’s</w:t>
      </w:r>
      <w:r>
        <w:rPr>
          <w:spacing w:val="-2"/>
        </w:rPr>
        <w:t xml:space="preserve"> </w:t>
      </w:r>
      <w:r>
        <w:t>Presentation</w:t>
      </w:r>
    </w:p>
    <w:p w14:paraId="32DE9710" w14:textId="77777777" w:rsidR="000C23CB" w:rsidRDefault="000C23CB">
      <w:pPr>
        <w:pStyle w:val="BodyText"/>
        <w:spacing w:before="11"/>
        <w:rPr>
          <w:b/>
          <w:sz w:val="19"/>
        </w:rPr>
      </w:pPr>
    </w:p>
    <w:p w14:paraId="2055FC62" w14:textId="0F9F922D" w:rsidR="000C23CB" w:rsidRDefault="00FF0843">
      <w:pPr>
        <w:pStyle w:val="BodyText"/>
        <w:spacing w:before="1" w:line="276" w:lineRule="auto"/>
        <w:ind w:left="640" w:right="482"/>
      </w:pPr>
      <w:r>
        <w:t>Watch this online TED video by Amy Cuddy titled “Your Body Language Shapes Who You Are”</w:t>
      </w:r>
      <w:r>
        <w:rPr>
          <w:spacing w:val="-5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hyperlink r:id="rId5" w:history="1">
        <w:r w:rsidR="007212D8" w:rsidRPr="007212D8">
          <w:rPr>
            <w:color w:val="0000FF"/>
            <w:sz w:val="22"/>
            <w:szCs w:val="22"/>
            <w:u w:val="single"/>
          </w:rPr>
          <w:t>Amy Cuddy: Your body language may shape who you are | TED Talk</w:t>
        </w:r>
      </w:hyperlink>
    </w:p>
    <w:p w14:paraId="1DBFFE97" w14:textId="77777777" w:rsidR="000C23CB" w:rsidRDefault="00FF0843">
      <w:pPr>
        <w:pStyle w:val="ListParagraph"/>
        <w:numPr>
          <w:ilvl w:val="0"/>
          <w:numId w:val="3"/>
        </w:numPr>
        <w:tabs>
          <w:tab w:val="left" w:pos="768"/>
        </w:tabs>
        <w:spacing w:line="276" w:lineRule="auto"/>
        <w:ind w:right="1115" w:firstLine="0"/>
        <w:rPr>
          <w:sz w:val="24"/>
        </w:rPr>
      </w:pPr>
      <w:r>
        <w:rPr>
          <w:sz w:val="24"/>
        </w:rPr>
        <w:t>be sure to watch this to the end: near the end she shares a personal story that’s really</w:t>
      </w:r>
      <w:r>
        <w:rPr>
          <w:spacing w:val="-53"/>
          <w:sz w:val="24"/>
        </w:rPr>
        <w:t xml:space="preserve"> </w:t>
      </w:r>
      <w:r>
        <w:rPr>
          <w:sz w:val="24"/>
        </w:rPr>
        <w:t>moving.</w:t>
      </w:r>
    </w:p>
    <w:p w14:paraId="6996A92A" w14:textId="77777777" w:rsidR="000C23CB" w:rsidRDefault="00FF0843">
      <w:pPr>
        <w:pStyle w:val="BodyText"/>
        <w:spacing w:before="200"/>
        <w:ind w:left="640"/>
      </w:pPr>
      <w:r>
        <w:t>Then,</w:t>
      </w:r>
    </w:p>
    <w:p w14:paraId="53E4A6F1" w14:textId="77777777" w:rsidR="000C23CB" w:rsidRDefault="000C23CB">
      <w:pPr>
        <w:pStyle w:val="BodyText"/>
        <w:rPr>
          <w:sz w:val="20"/>
        </w:rPr>
      </w:pPr>
    </w:p>
    <w:p w14:paraId="05E560F8" w14:textId="77777777" w:rsidR="000C23CB" w:rsidRDefault="00FF0843">
      <w:pPr>
        <w:pStyle w:val="ListParagraph"/>
        <w:numPr>
          <w:ilvl w:val="0"/>
          <w:numId w:val="2"/>
        </w:numPr>
        <w:tabs>
          <w:tab w:val="left" w:pos="1360"/>
        </w:tabs>
        <w:spacing w:before="1" w:line="276" w:lineRule="auto"/>
        <w:ind w:right="1667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Amy</w:t>
      </w:r>
      <w:r>
        <w:rPr>
          <w:spacing w:val="-1"/>
          <w:sz w:val="24"/>
        </w:rPr>
        <w:t xml:space="preserve"> </w:t>
      </w:r>
      <w:r>
        <w:rPr>
          <w:sz w:val="24"/>
        </w:rPr>
        <w:t>Cuddy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5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body language.</w:t>
      </w:r>
    </w:p>
    <w:p w14:paraId="4BC5AF68" w14:textId="3B89196C" w:rsidR="000C23CB" w:rsidRDefault="00FF0843">
      <w:pPr>
        <w:pStyle w:val="ListParagraph"/>
        <w:numPr>
          <w:ilvl w:val="0"/>
          <w:numId w:val="2"/>
        </w:numPr>
        <w:tabs>
          <w:tab w:val="left" w:pos="1360"/>
        </w:tabs>
        <w:spacing w:line="276" w:lineRule="auto"/>
        <w:ind w:left="1359" w:right="1001"/>
        <w:rPr>
          <w:sz w:val="24"/>
        </w:rPr>
      </w:pPr>
      <w:r>
        <w:rPr>
          <w:sz w:val="24"/>
        </w:rPr>
        <w:t xml:space="preserve">Add your </w:t>
      </w:r>
      <w:proofErr w:type="gramStart"/>
      <w:r>
        <w:rPr>
          <w:sz w:val="24"/>
        </w:rPr>
        <w:t>personal opinion</w:t>
      </w:r>
      <w:proofErr w:type="gramEnd"/>
      <w:r>
        <w:rPr>
          <w:sz w:val="24"/>
        </w:rPr>
        <w:t xml:space="preserve">: Do you think this holds true? </w:t>
      </w:r>
      <w:r w:rsidR="0065466D">
        <w:rPr>
          <w:sz w:val="24"/>
        </w:rPr>
        <w:t>H</w:t>
      </w:r>
      <w:r>
        <w:rPr>
          <w:sz w:val="24"/>
        </w:rPr>
        <w:t>as it in your own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 w:rsidR="0065466D">
        <w:rPr>
          <w:sz w:val="24"/>
        </w:rPr>
        <w:t>?</w:t>
      </w:r>
      <w:r>
        <w:rPr>
          <w:spacing w:val="48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sentences</w:t>
      </w:r>
      <w:r>
        <w:rPr>
          <w:spacing w:val="-3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paragraph).</w:t>
      </w:r>
    </w:p>
    <w:p w14:paraId="79E71426" w14:textId="77777777" w:rsidR="000C23CB" w:rsidRDefault="000C23CB">
      <w:pPr>
        <w:pStyle w:val="BodyText"/>
      </w:pPr>
    </w:p>
    <w:p w14:paraId="30FD012C" w14:textId="77777777" w:rsidR="000C23CB" w:rsidRDefault="000C23CB">
      <w:pPr>
        <w:pStyle w:val="BodyText"/>
      </w:pPr>
    </w:p>
    <w:p w14:paraId="7522C920" w14:textId="77777777" w:rsidR="000C23CB" w:rsidRDefault="00FF0843">
      <w:pPr>
        <w:pStyle w:val="Heading1"/>
        <w:spacing w:before="150"/>
        <w:ind w:left="639"/>
      </w:pPr>
      <w:r>
        <w:t>Part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Language</w:t>
      </w:r>
    </w:p>
    <w:p w14:paraId="528AD027" w14:textId="77777777" w:rsidR="000C23CB" w:rsidRDefault="000C23CB">
      <w:pPr>
        <w:pStyle w:val="BodyText"/>
        <w:spacing w:before="12"/>
        <w:rPr>
          <w:b/>
          <w:sz w:val="19"/>
        </w:rPr>
      </w:pPr>
    </w:p>
    <w:p w14:paraId="32604801" w14:textId="77777777" w:rsidR="000C23CB" w:rsidRDefault="00FF0843">
      <w:pPr>
        <w:pStyle w:val="BodyText"/>
        <w:ind w:left="639"/>
      </w:pPr>
      <w:r>
        <w:t>Now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online:</w:t>
      </w:r>
    </w:p>
    <w:p w14:paraId="32B70E0E" w14:textId="77777777" w:rsidR="000C23CB" w:rsidRDefault="000C23CB">
      <w:pPr>
        <w:pStyle w:val="BodyText"/>
        <w:spacing w:before="1"/>
        <w:rPr>
          <w:sz w:val="20"/>
        </w:rPr>
      </w:pPr>
    </w:p>
    <w:p w14:paraId="33A2F1B3" w14:textId="77777777" w:rsidR="000C23CB" w:rsidRDefault="00FF0843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line="273" w:lineRule="auto"/>
        <w:ind w:left="1359" w:right="1280"/>
        <w:rPr>
          <w:sz w:val="24"/>
        </w:rPr>
      </w:pPr>
      <w:r>
        <w:rPr>
          <w:sz w:val="24"/>
        </w:rPr>
        <w:t>“What Your Body Language Says.”</w:t>
      </w:r>
      <w:r>
        <w:rPr>
          <w:spacing w:val="1"/>
          <w:sz w:val="24"/>
        </w:rPr>
        <w:t xml:space="preserve"> </w:t>
      </w:r>
      <w:r>
        <w:rPr>
          <w:sz w:val="24"/>
        </w:rPr>
        <w:t>The Josh Speaks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pacing w:val="-1"/>
            <w:sz w:val="24"/>
            <w:u w:val="single" w:color="0000FF"/>
          </w:rPr>
          <w:t>https://www.youtube.com/watch?v=oFpxCAaIlFk&amp;feature=player_embedded</w:t>
        </w:r>
      </w:hyperlink>
    </w:p>
    <w:p w14:paraId="0D1F25DD" w14:textId="77777777" w:rsidR="000C23CB" w:rsidRDefault="000C23CB">
      <w:pPr>
        <w:pStyle w:val="BodyText"/>
        <w:spacing w:before="6"/>
        <w:rPr>
          <w:sz w:val="12"/>
        </w:rPr>
      </w:pPr>
    </w:p>
    <w:p w14:paraId="7EFC4DD9" w14:textId="77777777" w:rsidR="000C23CB" w:rsidRDefault="00FF0843">
      <w:pPr>
        <w:pStyle w:val="BodyText"/>
        <w:spacing w:before="52"/>
        <w:ind w:left="1360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crammed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video.</w:t>
      </w:r>
    </w:p>
    <w:p w14:paraId="3043715F" w14:textId="77777777" w:rsidR="000C23CB" w:rsidRDefault="000C23CB">
      <w:pPr>
        <w:pStyle w:val="BodyText"/>
        <w:rPr>
          <w:sz w:val="20"/>
        </w:rPr>
      </w:pPr>
    </w:p>
    <w:p w14:paraId="266126F3" w14:textId="77777777" w:rsidR="000C23CB" w:rsidRDefault="00FF0843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line="273" w:lineRule="auto"/>
        <w:ind w:right="4122"/>
        <w:rPr>
          <w:sz w:val="24"/>
        </w:rPr>
      </w:pPr>
      <w:r>
        <w:rPr>
          <w:sz w:val="24"/>
        </w:rPr>
        <w:t>“Tone of Voice.”</w:t>
      </w:r>
      <w:r>
        <w:rPr>
          <w:spacing w:val="1"/>
          <w:sz w:val="24"/>
        </w:rPr>
        <w:t xml:space="preserve"> </w:t>
      </w:r>
      <w:r>
        <w:rPr>
          <w:sz w:val="24"/>
        </w:rPr>
        <w:t>Rapid Refresher Series (2011).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pacing w:val="-1"/>
            <w:sz w:val="24"/>
            <w:u w:val="single" w:color="0000FF"/>
          </w:rPr>
          <w:t>https://www.youtube.com/watch?v=xD7rVRlnrJI</w:t>
        </w:r>
      </w:hyperlink>
    </w:p>
    <w:p w14:paraId="781FFF28" w14:textId="77777777" w:rsidR="000C23CB" w:rsidRDefault="000C23CB">
      <w:pPr>
        <w:pStyle w:val="BodyText"/>
        <w:spacing w:before="8"/>
        <w:rPr>
          <w:sz w:val="12"/>
        </w:rPr>
      </w:pPr>
    </w:p>
    <w:p w14:paraId="7E8C9B49" w14:textId="77777777" w:rsidR="000C23CB" w:rsidRDefault="00FF0843">
      <w:pPr>
        <w:pStyle w:val="BodyText"/>
        <w:spacing w:before="51"/>
        <w:ind w:left="1360"/>
      </w:pP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important.</w:t>
      </w:r>
    </w:p>
    <w:p w14:paraId="732E462A" w14:textId="77777777" w:rsidR="000C23CB" w:rsidRDefault="000C23CB">
      <w:pPr>
        <w:pStyle w:val="BodyText"/>
        <w:rPr>
          <w:sz w:val="20"/>
        </w:rPr>
      </w:pPr>
    </w:p>
    <w:p w14:paraId="5146A2D5" w14:textId="0D3A8598" w:rsidR="000C23CB" w:rsidRPr="00FF0843" w:rsidRDefault="00FF0843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line="432" w:lineRule="auto"/>
        <w:ind w:left="1359" w:right="2418"/>
        <w:rPr>
          <w:sz w:val="24"/>
        </w:rPr>
      </w:pPr>
      <w:r>
        <w:rPr>
          <w:sz w:val="24"/>
        </w:rPr>
        <w:t>“Secrets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Language.”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5"/>
          <w:sz w:val="24"/>
        </w:rPr>
        <w:t xml:space="preserve"> </w:t>
      </w:r>
      <w:r>
        <w:rPr>
          <w:sz w:val="24"/>
        </w:rPr>
        <w:t>(2014).</w:t>
      </w:r>
      <w:r>
        <w:rPr>
          <w:color w:val="0000FF"/>
          <w:spacing w:val="-51"/>
          <w:sz w:val="24"/>
        </w:rPr>
        <w:t xml:space="preserve"> </w:t>
      </w:r>
    </w:p>
    <w:p w14:paraId="5CB53474" w14:textId="7C224460" w:rsidR="00FF0843" w:rsidRDefault="004F49D2" w:rsidP="00FF0843">
      <w:pPr>
        <w:pStyle w:val="ListParagraph"/>
        <w:tabs>
          <w:tab w:val="left" w:pos="1359"/>
          <w:tab w:val="left" w:pos="1360"/>
        </w:tabs>
        <w:spacing w:line="432" w:lineRule="auto"/>
        <w:ind w:left="1359" w:right="2418" w:firstLine="0"/>
        <w:rPr>
          <w:sz w:val="24"/>
        </w:rPr>
      </w:pPr>
      <w:hyperlink r:id="rId8" w:history="1">
        <w:r w:rsidR="00FF0843" w:rsidRPr="00A9507C">
          <w:rPr>
            <w:rStyle w:val="Hyperlink"/>
            <w:sz w:val="24"/>
          </w:rPr>
          <w:t>https://www.dailymotion.com/video/x3oeave</w:t>
        </w:r>
      </w:hyperlink>
    </w:p>
    <w:p w14:paraId="0DC8FC52" w14:textId="77777777" w:rsidR="00FF0843" w:rsidRPr="00FF0843" w:rsidRDefault="00FF0843" w:rsidP="00FF0843">
      <w:pPr>
        <w:pStyle w:val="ListParagraph"/>
        <w:tabs>
          <w:tab w:val="left" w:pos="1359"/>
          <w:tab w:val="left" w:pos="1360"/>
        </w:tabs>
        <w:spacing w:line="432" w:lineRule="auto"/>
        <w:ind w:left="1359" w:right="2418" w:firstLine="0"/>
        <w:rPr>
          <w:sz w:val="24"/>
        </w:rPr>
      </w:pPr>
    </w:p>
    <w:p w14:paraId="1DE19CAC" w14:textId="49875A2E" w:rsidR="000C23CB" w:rsidRDefault="00FF0843">
      <w:pPr>
        <w:pStyle w:val="BodyText"/>
        <w:spacing w:before="19" w:line="276" w:lineRule="auto"/>
        <w:ind w:left="1360" w:right="754"/>
      </w:pPr>
      <w:r>
        <w:t>This one is an hour long, so you are not being asked to watch it fully.</w:t>
      </w:r>
      <w:r>
        <w:rPr>
          <w:spacing w:val="1"/>
        </w:rPr>
        <w:t xml:space="preserve"> </w:t>
      </w:r>
      <w:r>
        <w:t>However, it’s</w:t>
      </w:r>
      <w:r>
        <w:rPr>
          <w:spacing w:val="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fascinating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like</w:t>
      </w:r>
      <w:r>
        <w:rPr>
          <w:spacing w:val="-51"/>
        </w:rPr>
        <w:t xml:space="preserve"> </w:t>
      </w:r>
      <w:r>
        <w:t>to check it out. It’s full of clips of famous people, zooming in on examples of what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saying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 body language.</w:t>
      </w:r>
    </w:p>
    <w:p w14:paraId="73443D69" w14:textId="77777777" w:rsidR="000C23CB" w:rsidRDefault="000C23CB">
      <w:pPr>
        <w:spacing w:line="276" w:lineRule="auto"/>
        <w:sectPr w:rsidR="000C23CB">
          <w:pgSz w:w="12240" w:h="15840"/>
          <w:pgMar w:top="1400" w:right="820" w:bottom="280" w:left="1160" w:header="720" w:footer="720" w:gutter="0"/>
          <w:cols w:space="720"/>
        </w:sectPr>
      </w:pPr>
    </w:p>
    <w:p w14:paraId="1BF4D790" w14:textId="77777777" w:rsidR="000C23CB" w:rsidRDefault="00FF0843">
      <w:pPr>
        <w:pStyle w:val="BodyText"/>
        <w:spacing w:before="39" w:line="276" w:lineRule="auto"/>
        <w:ind w:left="640" w:right="754"/>
      </w:pPr>
      <w:r>
        <w:lastRenderedPageBreak/>
        <w:t>Then,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questions.</w:t>
      </w:r>
      <w:r>
        <w:rPr>
          <w:spacing w:val="5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I’m clear on</w:t>
      </w:r>
      <w:r>
        <w:rPr>
          <w:spacing w:val="-1"/>
        </w:rPr>
        <w:t xml:space="preserve"> </w:t>
      </w:r>
      <w:r>
        <w:t>your meaning.</w:t>
      </w:r>
    </w:p>
    <w:p w14:paraId="1AFE70E1" w14:textId="77777777" w:rsidR="000C23CB" w:rsidRDefault="00FF0843">
      <w:pPr>
        <w:pStyle w:val="ListParagraph"/>
        <w:numPr>
          <w:ilvl w:val="0"/>
          <w:numId w:val="1"/>
        </w:numPr>
        <w:tabs>
          <w:tab w:val="left" w:pos="1360"/>
        </w:tabs>
        <w:spacing w:before="200" w:line="276" w:lineRule="auto"/>
        <w:ind w:right="928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nonverbal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communication?</w:t>
      </w:r>
      <w:r>
        <w:rPr>
          <w:spacing w:val="49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51"/>
          <w:sz w:val="24"/>
        </w:rPr>
        <w:t xml:space="preserve"> </w:t>
      </w:r>
      <w:r>
        <w:rPr>
          <w:sz w:val="24"/>
        </w:rPr>
        <w:t>things.</w:t>
      </w:r>
    </w:p>
    <w:p w14:paraId="2E3D18BE" w14:textId="77777777" w:rsidR="000C23CB" w:rsidRDefault="000C23CB">
      <w:pPr>
        <w:pStyle w:val="BodyText"/>
        <w:spacing w:before="7"/>
        <w:rPr>
          <w:sz w:val="27"/>
        </w:rPr>
      </w:pPr>
    </w:p>
    <w:p w14:paraId="78EB02EB" w14:textId="77777777" w:rsidR="000C23CB" w:rsidRDefault="00FF0843">
      <w:pPr>
        <w:pStyle w:val="ListParagraph"/>
        <w:numPr>
          <w:ilvl w:val="0"/>
          <w:numId w:val="1"/>
        </w:numPr>
        <w:tabs>
          <w:tab w:val="left" w:pos="1360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words?</w:t>
      </w:r>
    </w:p>
    <w:p w14:paraId="6ADBDFAA" w14:textId="77777777" w:rsidR="000C23CB" w:rsidRDefault="000C23CB">
      <w:pPr>
        <w:pStyle w:val="BodyText"/>
        <w:rPr>
          <w:sz w:val="20"/>
        </w:rPr>
      </w:pPr>
    </w:p>
    <w:p w14:paraId="102064FC" w14:textId="77777777" w:rsidR="000C23CB" w:rsidRDefault="00FF0843">
      <w:pPr>
        <w:pStyle w:val="ListParagraph"/>
        <w:numPr>
          <w:ilvl w:val="0"/>
          <w:numId w:val="1"/>
        </w:numPr>
        <w:tabs>
          <w:tab w:val="left" w:pos="1360"/>
        </w:tabs>
        <w:spacing w:line="276" w:lineRule="auto"/>
        <w:ind w:right="1031"/>
        <w:rPr>
          <w:sz w:val="24"/>
        </w:rPr>
      </w:pPr>
      <w:r>
        <w:rPr>
          <w:sz w:val="24"/>
        </w:rPr>
        <w:t>Imagine yourself talking to your boss.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</w:t>
      </w:r>
      <w:r>
        <w:rPr>
          <w:i/>
          <w:sz w:val="24"/>
        </w:rPr>
        <w:t xml:space="preserve">and explain </w:t>
      </w:r>
      <w:r>
        <w:rPr>
          <w:sz w:val="24"/>
        </w:rPr>
        <w:t xml:space="preserve">at least </w:t>
      </w:r>
      <w:r>
        <w:rPr>
          <w:b/>
          <w:sz w:val="24"/>
        </w:rPr>
        <w:t xml:space="preserve">three </w:t>
      </w:r>
      <w:r>
        <w:rPr>
          <w:sz w:val="24"/>
        </w:rPr>
        <w:t>signs that</w:t>
      </w:r>
      <w:r>
        <w:rPr>
          <w:spacing w:val="-52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too busy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fully to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 to say.</w:t>
      </w:r>
    </w:p>
    <w:p w14:paraId="45CEE480" w14:textId="77777777" w:rsidR="000C23CB" w:rsidRDefault="00FF0843">
      <w:pPr>
        <w:pStyle w:val="ListParagraph"/>
        <w:numPr>
          <w:ilvl w:val="0"/>
          <w:numId w:val="1"/>
        </w:numPr>
        <w:tabs>
          <w:tab w:val="left" w:pos="1360"/>
        </w:tabs>
        <w:spacing w:before="200" w:line="276" w:lineRule="auto"/>
        <w:ind w:right="863"/>
        <w:rPr>
          <w:sz w:val="24"/>
        </w:rPr>
      </w:pPr>
      <w:r>
        <w:rPr>
          <w:sz w:val="24"/>
        </w:rPr>
        <w:t>Imagine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e-mailed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colleague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52"/>
          <w:sz w:val="24"/>
        </w:rPr>
        <w:t xml:space="preserve"> </w:t>
      </w:r>
      <w:r>
        <w:rPr>
          <w:sz w:val="24"/>
        </w:rPr>
        <w:t>by close of business yesterday, yet you still don’t have it at 10 a.m. today.</w:t>
      </w:r>
      <w:r>
        <w:rPr>
          <w:spacing w:val="1"/>
          <w:sz w:val="24"/>
        </w:rPr>
        <w:t xml:space="preserve"> </w:t>
      </w:r>
      <w:r>
        <w:rPr>
          <w:sz w:val="24"/>
        </w:rPr>
        <w:t>You see</w:t>
      </w:r>
      <w:r>
        <w:rPr>
          <w:spacing w:val="-52"/>
          <w:sz w:val="24"/>
        </w:rPr>
        <w:t xml:space="preserve"> </w:t>
      </w:r>
      <w:r>
        <w:rPr>
          <w:sz w:val="24"/>
        </w:rPr>
        <w:t>her in the break room and ask if she saw your e-mail request and had a chance to</w:t>
      </w:r>
      <w:r>
        <w:rPr>
          <w:spacing w:val="1"/>
          <w:sz w:val="24"/>
        </w:rPr>
        <w:t xml:space="preserve"> </w:t>
      </w:r>
      <w:r>
        <w:rPr>
          <w:sz w:val="24"/>
        </w:rPr>
        <w:t>forward that document.</w:t>
      </w:r>
      <w:r>
        <w:rPr>
          <w:spacing w:val="1"/>
          <w:sz w:val="24"/>
        </w:rPr>
        <w:t xml:space="preserve"> </w:t>
      </w:r>
      <w:r>
        <w:rPr>
          <w:sz w:val="24"/>
        </w:rPr>
        <w:t>She replies, “No, I never saw that request”, but her body</w:t>
      </w:r>
      <w:r>
        <w:rPr>
          <w:spacing w:val="-52"/>
          <w:sz w:val="24"/>
        </w:rPr>
        <w:t xml:space="preserve"> </w:t>
      </w:r>
      <w:r>
        <w:rPr>
          <w:sz w:val="24"/>
        </w:rPr>
        <w:t>language suggests otherwise (in fact, she seems annoyed with you and may have</w:t>
      </w:r>
      <w:r>
        <w:rPr>
          <w:spacing w:val="1"/>
          <w:sz w:val="24"/>
        </w:rPr>
        <w:t xml:space="preserve"> </w:t>
      </w:r>
      <w:r>
        <w:rPr>
          <w:sz w:val="24"/>
        </w:rPr>
        <w:t>purposefully delayed).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What signs might you picking up on? Name </w:t>
      </w:r>
      <w:r>
        <w:rPr>
          <w:i/>
          <w:sz w:val="24"/>
        </w:rPr>
        <w:t xml:space="preserve">and explain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signs.</w:t>
      </w:r>
    </w:p>
    <w:p w14:paraId="2D20CAE2" w14:textId="77777777" w:rsidR="000C23CB" w:rsidRDefault="00FF0843">
      <w:pPr>
        <w:pStyle w:val="ListParagraph"/>
        <w:numPr>
          <w:ilvl w:val="0"/>
          <w:numId w:val="1"/>
        </w:numPr>
        <w:tabs>
          <w:tab w:val="left" w:pos="1360"/>
        </w:tabs>
        <w:spacing w:before="200" w:line="276" w:lineRule="auto"/>
        <w:ind w:left="1359" w:right="1058"/>
        <w:rPr>
          <w:sz w:val="24"/>
        </w:rPr>
      </w:pPr>
      <w:r>
        <w:rPr>
          <w:sz w:val="24"/>
        </w:rPr>
        <w:t>Finally,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  <w:r>
        <w:rPr>
          <w:spacing w:val="50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1"/>
          <w:sz w:val="24"/>
        </w:rPr>
        <w:t xml:space="preserve"> </w:t>
      </w:r>
      <w:r>
        <w:rPr>
          <w:sz w:val="24"/>
        </w:rPr>
        <w:t>you can convey your enthusiasm and interest in this job through your body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</w:p>
    <w:p w14:paraId="6735FCD4" w14:textId="77777777" w:rsidR="000C23CB" w:rsidRDefault="000C23CB">
      <w:pPr>
        <w:spacing w:line="276" w:lineRule="auto"/>
        <w:sectPr w:rsidR="000C23CB">
          <w:pgSz w:w="12240" w:h="15840"/>
          <w:pgMar w:top="1400" w:right="820" w:bottom="280" w:left="1160" w:header="720" w:footer="720" w:gutter="0"/>
          <w:cols w:space="720"/>
        </w:sectPr>
      </w:pPr>
    </w:p>
    <w:p w14:paraId="1D31502C" w14:textId="7A7463D1" w:rsidR="000C23CB" w:rsidRDefault="00FF0843">
      <w:pPr>
        <w:spacing w:before="19"/>
        <w:ind w:left="1799" w:right="1805"/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D222ED" wp14:editId="5278AC3C">
                <wp:simplePos x="0" y="0"/>
                <wp:positionH relativeFrom="page">
                  <wp:posOffset>949960</wp:posOffset>
                </wp:positionH>
                <wp:positionV relativeFrom="page">
                  <wp:posOffset>8477885</wp:posOffset>
                </wp:positionV>
                <wp:extent cx="4837430" cy="18605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743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E35C" id="docshape1" o:spid="_x0000_s1026" style="position:absolute;margin-left:74.8pt;margin-top:667.55pt;width:380.9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Qn6QEAALUDAAAOAAAAZHJzL2Uyb0RvYy54bWysU8tu2zAQvBfoPxC815IcO3EFy0HgwEWB&#10;9AGk/QCKoiSiFJdd0pbdr++SchyjvRXVgeByucOd2dH6/jgYdlDoNdiKF7OcM2UlNNp2Ff/+bfdu&#10;xZkPwjbCgFUVPynP7zdv36xHV6o59GAahYxArC9HV/E+BFdmmZe9GoSfgVOWki3gIAKF2GUNipHQ&#10;B5PN8/w2GwEbhyCV93T6OCX5JuG3rZLhS9t6FZipOPUW0oppreOabdai7FC4XstzG+IfuhiEtvTo&#10;BepRBMH2qP+CGrRE8NCGmYQhg7bVUiUOxKbI/2Dz3AunEhcSx7uLTP7/wcrPh2f3FWPr3j2B/OGZ&#10;hW0vbKceEGHslWjouSIKlY3Ol5eCGHgqZfX4CRoardgHSBocWxwiILFjxyT16SK1OgYm6XCxurlb&#10;3NBEJOWK1W2+XKYnRPlS7dCHDwoGFjcVRxplQheHJx9iN6J8uZK6B6ObnTYmBdjVW4PsIGjsO/ry&#10;NGkq8dfXjI2XLcSyCTGeJJqRWTSRL2toTsQSYfIOeZ02PeAvzkbyTcX9z71AxZn5aEmp98ViEY2W&#10;gsXybk4BXmfq64ywkqAqHjibttswmXPvUHc9vVQk0hYeSN1WJ+KvXZ2bJW8kPc4+jua7jtOt179t&#10;8xsAAP//AwBQSwMEFAAGAAgAAAAhAJ5IVqDhAAAADQEAAA8AAABkcnMvZG93bnJldi54bWxMj81O&#10;wzAQhO9IvIO1SNyoY5pENMSp+BGIYykIOLrJEgfidYjdNrx9tye47eyOZr8pl5PrxQ7H0HnSoGYJ&#10;CKTaNx21Gl5fHi6uQIRoqDG9J9TwiwGW1elJaYrG7+kZd+vYCg6hUBgNNsahkDLUFp0JMz8g8e3T&#10;j85ElmMrm9HsOdz18jJJculMR/zBmgHvLNbf663T8LF6f7u1boVTloXHnyd371XypfX52XRzDSLi&#10;FP/McMRndKiYaeO31ATRs04XOVt5mM8zBYItC6VSEJvjKk9TkFUp/7eoDgAAAP//AwBQSwECLQAU&#10;AAYACAAAACEAtoM4kv4AAADhAQAAEwAAAAAAAAAAAAAAAAAAAAAAW0NvbnRlbnRfVHlwZXNdLnht&#10;bFBLAQItABQABgAIAAAAIQA4/SH/1gAAAJQBAAALAAAAAAAAAAAAAAAAAC8BAABfcmVscy8ucmVs&#10;c1BLAQItABQABgAIAAAAIQBji4Qn6QEAALUDAAAOAAAAAAAAAAAAAAAAAC4CAABkcnMvZTJvRG9j&#10;LnhtbFBLAQItABQABgAIAAAAIQCeSFag4QAAAA0BAAAPAAAAAAAAAAAAAAAAAEMEAABkcnMvZG93&#10;bnJldi54bWxQSwUGAAAAAAQABADzAAAAUQUAAAAA&#10;" fillcolor="yellow" stroked="f">
                <w10:wrap anchorx="page" anchory="page"/>
              </v:rect>
            </w:pict>
          </mc:Fallback>
        </mc:AlternateContent>
      </w:r>
      <w:r>
        <w:rPr>
          <w:b/>
          <w:sz w:val="28"/>
        </w:rPr>
        <w:t>GRADING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RUBRIC: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ASSIGNMENT—Body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Language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661"/>
        <w:gridCol w:w="1134"/>
        <w:gridCol w:w="828"/>
      </w:tblGrid>
      <w:tr w:rsidR="000C23CB" w14:paraId="15F9877A" w14:textId="77777777">
        <w:trPr>
          <w:trHeight w:val="647"/>
        </w:trPr>
        <w:tc>
          <w:tcPr>
            <w:tcW w:w="1385" w:type="dxa"/>
          </w:tcPr>
          <w:p w14:paraId="07DD64D4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5371DF5F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2932EDB" w14:textId="77777777" w:rsidR="000C23CB" w:rsidRDefault="00FF08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34" w:type="dxa"/>
          </w:tcPr>
          <w:p w14:paraId="73795E3F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219D29" w14:textId="77777777" w:rsidR="000C23CB" w:rsidRDefault="00FF0843">
            <w:pPr>
              <w:pStyle w:val="TableParagraph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</w:p>
        </w:tc>
        <w:tc>
          <w:tcPr>
            <w:tcW w:w="828" w:type="dxa"/>
          </w:tcPr>
          <w:p w14:paraId="2E96F48E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30AA13" w14:textId="77777777" w:rsidR="000C23CB" w:rsidRDefault="00FF08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0C23CB" w14:paraId="6EDC36B3" w14:textId="77777777">
        <w:trPr>
          <w:trHeight w:val="647"/>
        </w:trPr>
        <w:tc>
          <w:tcPr>
            <w:tcW w:w="1385" w:type="dxa"/>
          </w:tcPr>
          <w:p w14:paraId="20CF0E71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4269C497" w14:textId="77777777" w:rsidR="000C23CB" w:rsidRDefault="00FF0843">
            <w:pPr>
              <w:pStyle w:val="TableParagraph"/>
              <w:ind w:left="30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661" w:type="dxa"/>
          </w:tcPr>
          <w:p w14:paraId="6EA7AFE4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3213B245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in-text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</w:tc>
        <w:tc>
          <w:tcPr>
            <w:tcW w:w="1134" w:type="dxa"/>
          </w:tcPr>
          <w:p w14:paraId="38AABF08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096F7811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" w:type="dxa"/>
          </w:tcPr>
          <w:p w14:paraId="145DD5B5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6C0A389D" w14:textId="77777777">
        <w:trPr>
          <w:trHeight w:val="648"/>
        </w:trPr>
        <w:tc>
          <w:tcPr>
            <w:tcW w:w="1385" w:type="dxa"/>
          </w:tcPr>
          <w:p w14:paraId="112B68D7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4961C4AA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46C28F50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in-text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</w:tc>
        <w:tc>
          <w:tcPr>
            <w:tcW w:w="1134" w:type="dxa"/>
          </w:tcPr>
          <w:p w14:paraId="3100DCEF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092893BF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" w:type="dxa"/>
          </w:tcPr>
          <w:p w14:paraId="74B8AE78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5B46725B" w14:textId="77777777">
        <w:trPr>
          <w:trHeight w:val="647"/>
        </w:trPr>
        <w:tc>
          <w:tcPr>
            <w:tcW w:w="1385" w:type="dxa"/>
          </w:tcPr>
          <w:p w14:paraId="5F2AC529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06DAA5EB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D1BCAB1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</w:tc>
        <w:tc>
          <w:tcPr>
            <w:tcW w:w="1134" w:type="dxa"/>
          </w:tcPr>
          <w:p w14:paraId="7E3BA31E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EDA64A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8" w:type="dxa"/>
          </w:tcPr>
          <w:p w14:paraId="48115068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181B4D35" w14:textId="77777777">
        <w:trPr>
          <w:trHeight w:val="647"/>
        </w:trPr>
        <w:tc>
          <w:tcPr>
            <w:tcW w:w="1385" w:type="dxa"/>
          </w:tcPr>
          <w:p w14:paraId="389DFF53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2058ED12" w14:textId="77777777" w:rsidR="000C23CB" w:rsidRDefault="00FF0843">
            <w:pPr>
              <w:pStyle w:val="TableParagraph"/>
              <w:ind w:left="30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661" w:type="dxa"/>
          </w:tcPr>
          <w:p w14:paraId="0E8B7DD2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18669032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Cuddy’s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134" w:type="dxa"/>
          </w:tcPr>
          <w:p w14:paraId="31B69CC4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45A8D36F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8" w:type="dxa"/>
          </w:tcPr>
          <w:p w14:paraId="78C4270E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17B28B23" w14:textId="77777777">
        <w:trPr>
          <w:trHeight w:val="648"/>
        </w:trPr>
        <w:tc>
          <w:tcPr>
            <w:tcW w:w="1385" w:type="dxa"/>
          </w:tcPr>
          <w:p w14:paraId="6A6DAD50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0C9EC5B6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42137CF5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Cuddy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1134" w:type="dxa"/>
          </w:tcPr>
          <w:p w14:paraId="00AD926F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1DD74E1F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8" w:type="dxa"/>
          </w:tcPr>
          <w:p w14:paraId="67DCABAA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5486BFE5" w14:textId="77777777">
        <w:trPr>
          <w:trHeight w:val="647"/>
        </w:trPr>
        <w:tc>
          <w:tcPr>
            <w:tcW w:w="1385" w:type="dxa"/>
          </w:tcPr>
          <w:p w14:paraId="37908EF0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FC86321" w14:textId="77777777" w:rsidR="000C23CB" w:rsidRDefault="00FF0843">
            <w:pPr>
              <w:pStyle w:val="TableParagraph"/>
              <w:ind w:left="307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661" w:type="dxa"/>
          </w:tcPr>
          <w:p w14:paraId="058FCFF2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9291A0D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134" w:type="dxa"/>
          </w:tcPr>
          <w:p w14:paraId="38D96C32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8187D3B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" w:type="dxa"/>
          </w:tcPr>
          <w:p w14:paraId="2E88E35A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3AC760A4" w14:textId="77777777">
        <w:trPr>
          <w:trHeight w:val="647"/>
        </w:trPr>
        <w:tc>
          <w:tcPr>
            <w:tcW w:w="1385" w:type="dxa"/>
          </w:tcPr>
          <w:p w14:paraId="507CA9FA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5991CA57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490C425F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134" w:type="dxa"/>
          </w:tcPr>
          <w:p w14:paraId="765B1D63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208347DE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" w:type="dxa"/>
          </w:tcPr>
          <w:p w14:paraId="6768CE83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0C253D07" w14:textId="77777777">
        <w:trPr>
          <w:trHeight w:val="648"/>
        </w:trPr>
        <w:tc>
          <w:tcPr>
            <w:tcW w:w="1385" w:type="dxa"/>
          </w:tcPr>
          <w:p w14:paraId="0DD34062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7C59AA0B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16DD5BEA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</w:p>
        </w:tc>
        <w:tc>
          <w:tcPr>
            <w:tcW w:w="1134" w:type="dxa"/>
          </w:tcPr>
          <w:p w14:paraId="451BD37C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578D0DB8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8" w:type="dxa"/>
          </w:tcPr>
          <w:p w14:paraId="5954253B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12DCB922" w14:textId="77777777">
        <w:trPr>
          <w:trHeight w:val="647"/>
        </w:trPr>
        <w:tc>
          <w:tcPr>
            <w:tcW w:w="1385" w:type="dxa"/>
          </w:tcPr>
          <w:p w14:paraId="0BA2DAF0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01B5CECE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6CB6F5B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</w:p>
        </w:tc>
        <w:tc>
          <w:tcPr>
            <w:tcW w:w="1134" w:type="dxa"/>
          </w:tcPr>
          <w:p w14:paraId="357BCA95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177C69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8" w:type="dxa"/>
          </w:tcPr>
          <w:p w14:paraId="450CB085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4EAB68D6" w14:textId="77777777">
        <w:trPr>
          <w:trHeight w:val="647"/>
        </w:trPr>
        <w:tc>
          <w:tcPr>
            <w:tcW w:w="1385" w:type="dxa"/>
          </w:tcPr>
          <w:p w14:paraId="38B70686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1" w:type="dxa"/>
          </w:tcPr>
          <w:p w14:paraId="60820CDB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78342704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</w:p>
        </w:tc>
        <w:tc>
          <w:tcPr>
            <w:tcW w:w="1134" w:type="dxa"/>
          </w:tcPr>
          <w:p w14:paraId="03C9AF28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6B5137D1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8" w:type="dxa"/>
          </w:tcPr>
          <w:p w14:paraId="25D74629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2CD083D4" w14:textId="77777777">
        <w:trPr>
          <w:trHeight w:val="2837"/>
        </w:trPr>
        <w:tc>
          <w:tcPr>
            <w:tcW w:w="1385" w:type="dxa"/>
          </w:tcPr>
          <w:p w14:paraId="20E1C0B2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0FAA362C" w14:textId="77777777" w:rsidR="000C23CB" w:rsidRDefault="00FF0843">
            <w:pPr>
              <w:pStyle w:val="TableParagraph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6661" w:type="dxa"/>
          </w:tcPr>
          <w:p w14:paraId="0FECF0BB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0FDBF8FF" w14:textId="77777777" w:rsidR="000C23CB" w:rsidRDefault="00FF08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style).</w:t>
            </w:r>
          </w:p>
          <w:p w14:paraId="04EC17EC" w14:textId="77777777" w:rsidR="000C23CB" w:rsidRDefault="00FF0843">
            <w:pPr>
              <w:pStyle w:val="TableParagraph"/>
              <w:spacing w:before="200"/>
              <w:ind w:left="106" w:right="135"/>
              <w:rPr>
                <w:sz w:val="24"/>
              </w:rPr>
            </w:pPr>
            <w:r>
              <w:rPr>
                <w:sz w:val="24"/>
              </w:rPr>
              <w:t>The five questions and the answers under each question are easy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see (possibly through use of headings, a numbered list, bullets,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 bold) and paragraphing is used.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line space is added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each question and between each paragraph/chunk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readability.</w:t>
            </w:r>
          </w:p>
        </w:tc>
        <w:tc>
          <w:tcPr>
            <w:tcW w:w="1134" w:type="dxa"/>
          </w:tcPr>
          <w:p w14:paraId="705E5E92" w14:textId="77777777" w:rsidR="000C23CB" w:rsidRDefault="000C23CB">
            <w:pPr>
              <w:pStyle w:val="TableParagraph"/>
              <w:rPr>
                <w:b/>
                <w:sz w:val="24"/>
              </w:rPr>
            </w:pPr>
          </w:p>
          <w:p w14:paraId="6F5EFCD3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" w:type="dxa"/>
          </w:tcPr>
          <w:p w14:paraId="2A16192C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2CC8AF36" w14:textId="77777777">
        <w:trPr>
          <w:trHeight w:val="1171"/>
        </w:trPr>
        <w:tc>
          <w:tcPr>
            <w:tcW w:w="1385" w:type="dxa"/>
          </w:tcPr>
          <w:p w14:paraId="565E237F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84A3EA" w14:textId="77777777" w:rsidR="000C23CB" w:rsidRDefault="00FF0843">
            <w:pPr>
              <w:pStyle w:val="TableParagraph"/>
              <w:ind w:left="160" w:right="13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</w:p>
        </w:tc>
        <w:tc>
          <w:tcPr>
            <w:tcW w:w="6661" w:type="dxa"/>
          </w:tcPr>
          <w:p w14:paraId="1F912D9D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8F9F34" w14:textId="77777777" w:rsidR="000C23CB" w:rsidRDefault="00FF0843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The mechanics of writing (spelling, grammar, word usage) are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correct.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error.</w:t>
            </w:r>
          </w:p>
        </w:tc>
        <w:tc>
          <w:tcPr>
            <w:tcW w:w="1134" w:type="dxa"/>
          </w:tcPr>
          <w:p w14:paraId="63DB4616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E1C9CAC" w14:textId="77777777" w:rsidR="000C23CB" w:rsidRDefault="00FF084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" w:type="dxa"/>
          </w:tcPr>
          <w:p w14:paraId="5AB354CA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3CB" w14:paraId="359E6187" w14:textId="77777777">
        <w:trPr>
          <w:trHeight w:val="647"/>
        </w:trPr>
        <w:tc>
          <w:tcPr>
            <w:tcW w:w="8046" w:type="dxa"/>
            <w:gridSpan w:val="2"/>
          </w:tcPr>
          <w:p w14:paraId="29F67EB0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66F822" w14:textId="77777777" w:rsidR="000C23CB" w:rsidRDefault="00FF0843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14:paraId="394A1428" w14:textId="77777777" w:rsidR="000C23CB" w:rsidRDefault="000C23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F41A45" w14:textId="77777777" w:rsidR="000C23CB" w:rsidRDefault="00FF0843">
            <w:pPr>
              <w:pStyle w:val="TableParagraph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00"/>
              </w:rPr>
              <w:t>60</w:t>
            </w:r>
          </w:p>
        </w:tc>
        <w:tc>
          <w:tcPr>
            <w:tcW w:w="828" w:type="dxa"/>
          </w:tcPr>
          <w:p w14:paraId="54A0BDCE" w14:textId="77777777" w:rsidR="000C23CB" w:rsidRDefault="000C23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103BC8" w14:textId="77777777" w:rsidR="004F1090" w:rsidRDefault="004F1090"/>
    <w:sectPr w:rsidR="004F1090">
      <w:pgSz w:w="12240" w:h="15840"/>
      <w:pgMar w:top="142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F12"/>
    <w:multiLevelType w:val="hybridMultilevel"/>
    <w:tmpl w:val="8806DCF2"/>
    <w:lvl w:ilvl="0" w:tplc="DC623B82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11499F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7BCCA71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89477E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7C22BC4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E378F02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39EECFF0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E0D847B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E96ED752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BB5F7F"/>
    <w:multiLevelType w:val="hybridMultilevel"/>
    <w:tmpl w:val="B1626910"/>
    <w:lvl w:ilvl="0" w:tplc="E7008CEE">
      <w:numFmt w:val="bullet"/>
      <w:lvlText w:val="-"/>
      <w:lvlJc w:val="left"/>
      <w:pPr>
        <w:ind w:left="640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6457B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1A6809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5344DBE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D41CCE96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FA24FA36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86DC325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7C6E1FC4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ED9AB660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9F2413"/>
    <w:multiLevelType w:val="hybridMultilevel"/>
    <w:tmpl w:val="6E3EA460"/>
    <w:lvl w:ilvl="0" w:tplc="61EC269E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B0558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A714273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C0B68B8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92928BF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E300FC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864C8D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72CEDA14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EA0211CE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705077D"/>
    <w:multiLevelType w:val="hybridMultilevel"/>
    <w:tmpl w:val="E7AEBDAC"/>
    <w:lvl w:ilvl="0" w:tplc="0C602318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B3EA92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367819B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44DE714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24498A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2CACEF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94F6210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E9F88F14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731A196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 w16cid:durableId="991368663">
    <w:abstractNumId w:val="3"/>
  </w:num>
  <w:num w:numId="2" w16cid:durableId="1597591167">
    <w:abstractNumId w:val="2"/>
  </w:num>
  <w:num w:numId="3" w16cid:durableId="1526292172">
    <w:abstractNumId w:val="1"/>
  </w:num>
  <w:num w:numId="4" w16cid:durableId="1785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CB"/>
    <w:rsid w:val="000536B0"/>
    <w:rsid w:val="000C23CB"/>
    <w:rsid w:val="001C43EA"/>
    <w:rsid w:val="002C0F14"/>
    <w:rsid w:val="00467671"/>
    <w:rsid w:val="004F1090"/>
    <w:rsid w:val="004F49D2"/>
    <w:rsid w:val="0065466D"/>
    <w:rsid w:val="00703D47"/>
    <w:rsid w:val="007212D8"/>
    <w:rsid w:val="00745248"/>
    <w:rsid w:val="00827613"/>
    <w:rsid w:val="009652F6"/>
    <w:rsid w:val="00B327CF"/>
    <w:rsid w:val="00B360A0"/>
    <w:rsid w:val="00C54C3B"/>
    <w:rsid w:val="00FF037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F932"/>
  <w15:docId w15:val="{8FB106A4-F8C8-44B1-83FF-C583A28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1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8" w:lineRule="exact"/>
      <w:ind w:left="6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0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3oe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7rVRlnr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pxCAaIlFk&amp;feature=player_embedded" TargetMode="External"/><Relationship Id="rId5" Type="http://schemas.openxmlformats.org/officeDocument/2006/relationships/hyperlink" Target="https://www.ted.com/talks/amy_cuddy_your_body_language_may_shape_who_you_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French</dc:creator>
  <cp:lastModifiedBy>Meiwu Liu</cp:lastModifiedBy>
  <cp:revision>13</cp:revision>
  <dcterms:created xsi:type="dcterms:W3CDTF">2022-04-24T22:10:00Z</dcterms:created>
  <dcterms:modified xsi:type="dcterms:W3CDTF">2022-05-08T17:30:00Z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2021-09-28T00:00:00Z</vt:filetime>
  </property>
</Properties>
</file>