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A100FA" w:rsidRPr="00403AB0" w14:paraId="3084A0E6" w14:textId="77777777" w:rsidTr="00F9006D">
        <w:trPr>
          <w:trHeight w:val="123"/>
        </w:trPr>
        <w:tc>
          <w:tcPr>
            <w:tcW w:w="1580" w:type="pct"/>
            <w:vAlign w:val="center"/>
          </w:tcPr>
          <w:p w14:paraId="16D285EB"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25683841"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2A42CBB7" w14:textId="77777777"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888" w:type="pct"/>
            <w:vAlign w:val="center"/>
          </w:tcPr>
          <w:p w14:paraId="5F8DE480" w14:textId="77777777"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6432" behindDoc="0" locked="0" layoutInCell="1" allowOverlap="1" wp14:anchorId="6B1D6999" wp14:editId="62690ED0">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6183E51B"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1BF91826"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3E202D64" w14:textId="77777777"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737A2905" w14:textId="77777777" w:rsidR="00A100FA" w:rsidRPr="00403AB0" w:rsidRDefault="00A100FA" w:rsidP="00F9006D">
            <w:pPr>
              <w:bidi/>
              <w:rPr>
                <w:rFonts w:asciiTheme="majorBidi" w:eastAsia="Times New Roman" w:hAnsiTheme="majorBidi" w:cstheme="majorBidi"/>
                <w:sz w:val="20"/>
                <w:szCs w:val="20"/>
                <w:rtl/>
                <w:lang w:val="en-US"/>
              </w:rPr>
            </w:pPr>
          </w:p>
        </w:tc>
      </w:tr>
    </w:tbl>
    <w:p w14:paraId="3FF9D360" w14:textId="1D761069" w:rsidR="00AD0EAB" w:rsidRPr="00403AB0" w:rsidRDefault="00AD0EAB" w:rsidP="00A100FA">
      <w:pPr>
        <w:rPr>
          <w:rFonts w:asciiTheme="majorBidi" w:hAnsiTheme="majorBidi" w:cstheme="majorBidi"/>
          <w:b/>
          <w:sz w:val="24"/>
          <w:szCs w:val="24"/>
          <w:u w:val="single"/>
        </w:rPr>
      </w:pPr>
    </w:p>
    <w:p w14:paraId="6E2EE50F" w14:textId="77777777" w:rsidR="00AD0EAB" w:rsidRPr="009346AC" w:rsidRDefault="005C47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24"/>
          <w:szCs w:val="24"/>
        </w:rPr>
        <w:t xml:space="preserve">                          </w:t>
      </w:r>
      <w:r w:rsidR="00AD0EAB" w:rsidRPr="009346AC">
        <w:rPr>
          <w:rFonts w:asciiTheme="majorBidi" w:hAnsiTheme="majorBidi" w:cstheme="majorBidi"/>
          <w:b/>
          <w:bCs/>
          <w:color w:val="000000" w:themeColor="text1"/>
          <w:sz w:val="32"/>
          <w:szCs w:val="32"/>
        </w:rPr>
        <w:t>College of Administrative and Financial Sciences</w:t>
      </w:r>
      <w:r w:rsidR="00730040" w:rsidRPr="009346AC">
        <w:rPr>
          <w:rFonts w:asciiTheme="majorBidi" w:hAnsiTheme="majorBidi" w:cstheme="majorBidi"/>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14:anchorId="64C0D1D3" wp14:editId="55605FD7">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131E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181672D4" w14:textId="1F4238B9"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8975F6">
        <w:rPr>
          <w:rFonts w:asciiTheme="majorBidi" w:hAnsiTheme="majorBidi" w:cstheme="majorBidi"/>
          <w:b/>
          <w:bCs/>
          <w:color w:val="000000" w:themeColor="text1"/>
          <w:sz w:val="48"/>
          <w:szCs w:val="48"/>
        </w:rPr>
        <w:t>1</w:t>
      </w:r>
      <w:r w:rsidRPr="000475FE">
        <w:rPr>
          <w:rFonts w:asciiTheme="majorBidi" w:hAnsiTheme="majorBidi" w:cstheme="majorBidi"/>
          <w:b/>
          <w:bCs/>
          <w:color w:val="000000" w:themeColor="text1"/>
          <w:sz w:val="48"/>
          <w:szCs w:val="48"/>
        </w:rPr>
        <w:t xml:space="preserve"> </w:t>
      </w:r>
    </w:p>
    <w:p w14:paraId="303FE497" w14:textId="00D3AB59" w:rsidR="00D60748" w:rsidRPr="000475FE" w:rsidRDefault="00120585"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Organizational Behaviour</w:t>
      </w:r>
      <w:r w:rsidR="00D60748" w:rsidRPr="000475FE">
        <w:rPr>
          <w:rFonts w:asciiTheme="majorBidi" w:hAnsiTheme="majorBidi" w:cstheme="majorBidi"/>
          <w:b/>
          <w:bCs/>
          <w:color w:val="000000" w:themeColor="text1"/>
          <w:sz w:val="32"/>
          <w:szCs w:val="32"/>
        </w:rPr>
        <w:t xml:space="preserve"> (MGT</w:t>
      </w:r>
      <w:r w:rsidR="00813EE9" w:rsidRPr="000475FE">
        <w:rPr>
          <w:rFonts w:asciiTheme="majorBidi" w:hAnsiTheme="majorBidi" w:cstheme="majorBidi"/>
          <w:b/>
          <w:bCs/>
          <w:color w:val="000000" w:themeColor="text1"/>
          <w:sz w:val="32"/>
          <w:szCs w:val="32"/>
        </w:rPr>
        <w:t xml:space="preserve"> </w:t>
      </w:r>
      <w:r w:rsidR="008975F6">
        <w:rPr>
          <w:rFonts w:asciiTheme="majorBidi" w:hAnsiTheme="majorBidi" w:cstheme="majorBidi"/>
          <w:b/>
          <w:bCs/>
          <w:color w:val="000000" w:themeColor="text1"/>
          <w:sz w:val="32"/>
          <w:szCs w:val="32"/>
        </w:rPr>
        <w:t>301</w:t>
      </w:r>
      <w:r w:rsidR="00D60748" w:rsidRPr="000475FE">
        <w:rPr>
          <w:rFonts w:asciiTheme="majorBidi" w:hAnsiTheme="majorBidi" w:cstheme="majorBidi"/>
          <w:b/>
          <w:bCs/>
          <w:color w:val="000000" w:themeColor="text1"/>
          <w:sz w:val="32"/>
          <w:szCs w:val="32"/>
        </w:rPr>
        <w:t>)</w:t>
      </w:r>
    </w:p>
    <w:p w14:paraId="1E3149D4" w14:textId="0EC0FB4A" w:rsidR="00AD0EAB" w:rsidRPr="000475FE" w:rsidRDefault="00730040" w:rsidP="00D60748">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noProof/>
          <w:color w:val="000000" w:themeColor="text1"/>
          <w:sz w:val="32"/>
          <w:szCs w:val="32"/>
          <w:lang w:val="en-US"/>
        </w:rPr>
        <mc:AlternateContent>
          <mc:Choice Requires="wps">
            <w:drawing>
              <wp:anchor distT="4294967294" distB="4294967294" distL="114300" distR="114300" simplePos="0" relativeHeight="251662336" behindDoc="0" locked="0" layoutInCell="1" allowOverlap="1" wp14:anchorId="78BFC4D5" wp14:editId="6D4990D2">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769B5F"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00F57F68"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F57F68" w:rsidRPr="000475FE">
        <w:rPr>
          <w:rFonts w:asciiTheme="majorBidi" w:hAnsiTheme="majorBidi" w:cstheme="majorBidi"/>
          <w:b/>
          <w:bCs/>
          <w:color w:val="000000" w:themeColor="text1"/>
          <w:sz w:val="32"/>
          <w:szCs w:val="32"/>
        </w:rPr>
        <w:t xml:space="preserve"> </w:t>
      </w:r>
      <w:r w:rsidR="00120585">
        <w:rPr>
          <w:rFonts w:asciiTheme="majorBidi" w:hAnsiTheme="majorBidi" w:cstheme="majorBidi"/>
          <w:b/>
          <w:bCs/>
          <w:color w:val="000000" w:themeColor="text1"/>
          <w:sz w:val="32"/>
          <w:szCs w:val="32"/>
        </w:rPr>
        <w:t>16</w:t>
      </w:r>
      <w:r w:rsidR="00AD0EAB" w:rsidRPr="000475FE">
        <w:rPr>
          <w:rFonts w:asciiTheme="majorBidi" w:hAnsiTheme="majorBidi" w:cstheme="majorBidi"/>
          <w:b/>
          <w:bCs/>
          <w:color w:val="000000" w:themeColor="text1"/>
          <w:sz w:val="32"/>
          <w:szCs w:val="32"/>
        </w:rPr>
        <w:t>/</w:t>
      </w:r>
      <w:r w:rsidR="00120585">
        <w:rPr>
          <w:rFonts w:asciiTheme="majorBidi" w:hAnsiTheme="majorBidi" w:cstheme="majorBidi"/>
          <w:b/>
          <w:bCs/>
          <w:color w:val="000000" w:themeColor="text1"/>
          <w:sz w:val="32"/>
          <w:szCs w:val="32"/>
        </w:rPr>
        <w:t>07/</w:t>
      </w:r>
      <w:r w:rsidR="002852B3">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14:paraId="63E9FCBD" w14:textId="77777777" w:rsidR="00AD0EAB" w:rsidRPr="00403AB0" w:rsidRDefault="00AD0EAB" w:rsidP="00AD0EAB">
      <w:pPr>
        <w:rPr>
          <w:rFonts w:asciiTheme="majorBidi" w:hAnsiTheme="majorBidi" w:cstheme="majorBidi"/>
          <w:color w:val="00B0F0"/>
          <w:sz w:val="24"/>
          <w:szCs w:val="24"/>
        </w:rPr>
      </w:pPr>
    </w:p>
    <w:tbl>
      <w:tblPr>
        <w:tblW w:w="977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910"/>
      </w:tblGrid>
      <w:tr w:rsidR="00AD0EAB" w:rsidRPr="00403AB0" w14:paraId="4DA87D08" w14:textId="77777777" w:rsidTr="005D5329">
        <w:trPr>
          <w:trHeight w:val="455"/>
        </w:trPr>
        <w:tc>
          <w:tcPr>
            <w:tcW w:w="4869" w:type="dxa"/>
            <w:shd w:val="clear" w:color="auto" w:fill="auto"/>
            <w:vAlign w:val="center"/>
          </w:tcPr>
          <w:p w14:paraId="2291DDBE" w14:textId="527E821B"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2765C9" w:rsidRPr="00403AB0">
              <w:rPr>
                <w:rFonts w:asciiTheme="majorBidi" w:hAnsiTheme="majorBidi" w:cstheme="majorBidi"/>
                <w:b/>
                <w:bCs/>
                <w:sz w:val="24"/>
                <w:szCs w:val="24"/>
              </w:rPr>
              <w:t xml:space="preserve"> </w:t>
            </w:r>
            <w:r w:rsidR="008975F6">
              <w:rPr>
                <w:rFonts w:asciiTheme="majorBidi" w:hAnsiTheme="majorBidi" w:cstheme="majorBidi"/>
                <w:b/>
                <w:bCs/>
                <w:sz w:val="24"/>
                <w:szCs w:val="24"/>
              </w:rPr>
              <w:t>Organizational Behaviour</w:t>
            </w:r>
          </w:p>
        </w:tc>
        <w:tc>
          <w:tcPr>
            <w:tcW w:w="4910" w:type="dxa"/>
            <w:shd w:val="clear" w:color="auto" w:fill="auto"/>
            <w:vAlign w:val="center"/>
          </w:tcPr>
          <w:p w14:paraId="50F477E5"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14:paraId="5749A801" w14:textId="77777777" w:rsidTr="005D5329">
        <w:trPr>
          <w:trHeight w:val="466"/>
        </w:trPr>
        <w:tc>
          <w:tcPr>
            <w:tcW w:w="4869" w:type="dxa"/>
            <w:shd w:val="clear" w:color="auto" w:fill="auto"/>
            <w:vAlign w:val="center"/>
          </w:tcPr>
          <w:p w14:paraId="53D18AE0" w14:textId="03867DC2"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AE721C" w:rsidRPr="00403AB0">
              <w:rPr>
                <w:rFonts w:asciiTheme="majorBidi" w:hAnsiTheme="majorBidi" w:cstheme="majorBidi"/>
                <w:sz w:val="24"/>
                <w:szCs w:val="24"/>
              </w:rPr>
              <w:t xml:space="preserve"> </w:t>
            </w:r>
            <w:r w:rsidR="00813EE9" w:rsidRPr="00403AB0">
              <w:rPr>
                <w:rFonts w:asciiTheme="majorBidi" w:hAnsiTheme="majorBidi" w:cstheme="majorBidi"/>
                <w:b/>
                <w:bCs/>
                <w:sz w:val="24"/>
                <w:szCs w:val="24"/>
              </w:rPr>
              <w:t>MGT</w:t>
            </w:r>
            <w:r w:rsidR="008975F6">
              <w:rPr>
                <w:rFonts w:asciiTheme="majorBidi" w:hAnsiTheme="majorBidi" w:cstheme="majorBidi"/>
                <w:b/>
                <w:bCs/>
                <w:sz w:val="24"/>
                <w:szCs w:val="24"/>
              </w:rPr>
              <w:t>301</w:t>
            </w:r>
          </w:p>
        </w:tc>
        <w:tc>
          <w:tcPr>
            <w:tcW w:w="4910" w:type="dxa"/>
            <w:shd w:val="clear" w:color="auto" w:fill="auto"/>
            <w:vAlign w:val="center"/>
          </w:tcPr>
          <w:p w14:paraId="28C98D97"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r w:rsidR="0042153C" w:rsidRPr="00403AB0">
              <w:rPr>
                <w:rFonts w:asciiTheme="majorBidi" w:hAnsiTheme="majorBidi" w:cstheme="majorBidi"/>
                <w:sz w:val="24"/>
                <w:szCs w:val="24"/>
              </w:rPr>
              <w:t xml:space="preserve"> </w:t>
            </w:r>
          </w:p>
        </w:tc>
      </w:tr>
      <w:tr w:rsidR="00AD0EAB" w:rsidRPr="00403AB0" w14:paraId="1035EE73" w14:textId="77777777" w:rsidTr="005D5329">
        <w:trPr>
          <w:trHeight w:val="455"/>
        </w:trPr>
        <w:tc>
          <w:tcPr>
            <w:tcW w:w="4869" w:type="dxa"/>
            <w:shd w:val="clear" w:color="auto" w:fill="auto"/>
            <w:vAlign w:val="center"/>
          </w:tcPr>
          <w:p w14:paraId="3FBF1983" w14:textId="5E799B03" w:rsidR="00AD0EAB" w:rsidRPr="00403AB0" w:rsidRDefault="005C47AB" w:rsidP="000C11D7">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0C11D7" w:rsidRPr="000C11D7">
              <w:rPr>
                <w:rFonts w:asciiTheme="majorBidi" w:hAnsiTheme="majorBidi" w:cstheme="majorBidi"/>
                <w:b/>
                <w:bCs/>
                <w:sz w:val="24"/>
                <w:szCs w:val="24"/>
              </w:rPr>
              <w:t>Summer</w:t>
            </w:r>
            <w:r w:rsidR="004836A5">
              <w:rPr>
                <w:rFonts w:asciiTheme="majorBidi" w:hAnsiTheme="majorBidi" w:cstheme="majorBidi"/>
                <w:b/>
                <w:bCs/>
                <w:sz w:val="24"/>
                <w:szCs w:val="24"/>
              </w:rPr>
              <w:t xml:space="preserve">  </w:t>
            </w:r>
            <w:r w:rsidR="000C11D7">
              <w:rPr>
                <w:rFonts w:asciiTheme="majorBidi" w:hAnsiTheme="majorBidi" w:cstheme="majorBidi"/>
                <w:b/>
                <w:bCs/>
                <w:sz w:val="24"/>
                <w:szCs w:val="24"/>
              </w:rPr>
              <w:t>Semester</w:t>
            </w:r>
          </w:p>
        </w:tc>
        <w:tc>
          <w:tcPr>
            <w:tcW w:w="4910" w:type="dxa"/>
            <w:shd w:val="clear" w:color="auto" w:fill="auto"/>
            <w:vAlign w:val="center"/>
          </w:tcPr>
          <w:p w14:paraId="214286B1" w14:textId="703E856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r w:rsidR="00670959">
              <w:rPr>
                <w:rFonts w:asciiTheme="majorBidi" w:hAnsiTheme="majorBidi" w:cstheme="majorBidi"/>
                <w:sz w:val="24"/>
                <w:szCs w:val="24"/>
              </w:rPr>
              <w:t xml:space="preserve"> 50337</w:t>
            </w:r>
          </w:p>
        </w:tc>
      </w:tr>
      <w:tr w:rsidR="00AD0EAB" w:rsidRPr="00403AB0" w14:paraId="03394365" w14:textId="77777777" w:rsidTr="005D5329">
        <w:trPr>
          <w:trHeight w:val="466"/>
        </w:trPr>
        <w:tc>
          <w:tcPr>
            <w:tcW w:w="9779" w:type="dxa"/>
            <w:gridSpan w:val="2"/>
            <w:shd w:val="clear" w:color="auto" w:fill="auto"/>
            <w:vAlign w:val="center"/>
          </w:tcPr>
          <w:p w14:paraId="00096376" w14:textId="2C781D48" w:rsidR="00AD0EAB" w:rsidRPr="00403AB0" w:rsidRDefault="005C47AB" w:rsidP="00D60748">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2021-22</w:t>
            </w:r>
          </w:p>
        </w:tc>
      </w:tr>
      <w:tr w:rsidR="00623A95" w:rsidRPr="00403AB0" w14:paraId="0EB3CC86" w14:textId="77777777" w:rsidTr="005D5329">
        <w:trPr>
          <w:trHeight w:val="466"/>
        </w:trPr>
        <w:tc>
          <w:tcPr>
            <w:tcW w:w="9779" w:type="dxa"/>
            <w:gridSpan w:val="2"/>
            <w:shd w:val="clear" w:color="auto" w:fill="auto"/>
            <w:vAlign w:val="center"/>
          </w:tcPr>
          <w:p w14:paraId="043209EF" w14:textId="1C3DCE6E" w:rsidR="00623A95" w:rsidRPr="00403AB0" w:rsidRDefault="00623A95" w:rsidP="00D60748">
            <w:pPr>
              <w:spacing w:after="0" w:line="360" w:lineRule="auto"/>
              <w:jc w:val="center"/>
              <w:rPr>
                <w:rFonts w:asciiTheme="majorBidi" w:hAnsiTheme="majorBidi" w:cstheme="majorBidi"/>
                <w:sz w:val="24"/>
                <w:szCs w:val="24"/>
              </w:rPr>
            </w:pPr>
          </w:p>
        </w:tc>
      </w:tr>
    </w:tbl>
    <w:p w14:paraId="46DB1C89" w14:textId="77777777" w:rsidR="00AD0EAB" w:rsidRPr="00403AB0" w:rsidRDefault="00AD0EAB" w:rsidP="00FF13A5">
      <w:pPr>
        <w:spacing w:after="0"/>
        <w:rPr>
          <w:rFonts w:asciiTheme="majorBidi" w:hAnsiTheme="majorBidi" w:cstheme="majorBidi"/>
          <w:sz w:val="24"/>
          <w:szCs w:val="24"/>
        </w:rPr>
      </w:pPr>
    </w:p>
    <w:p w14:paraId="5EE286A8" w14:textId="77777777"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1"/>
      </w:tblGrid>
      <w:tr w:rsidR="00AD0EAB" w:rsidRPr="00403AB0" w14:paraId="57A25308" w14:textId="77777777" w:rsidTr="00F7183B">
        <w:trPr>
          <w:trHeight w:val="220"/>
        </w:trPr>
        <w:tc>
          <w:tcPr>
            <w:tcW w:w="9884" w:type="dxa"/>
            <w:gridSpan w:val="2"/>
            <w:shd w:val="clear" w:color="auto" w:fill="auto"/>
          </w:tcPr>
          <w:p w14:paraId="3354CF52" w14:textId="452DE851"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Instructor’s Name:</w:t>
            </w:r>
            <w:r w:rsidR="00670959">
              <w:rPr>
                <w:rFonts w:asciiTheme="majorBidi" w:hAnsiTheme="majorBidi" w:cstheme="majorBidi"/>
                <w:sz w:val="24"/>
                <w:szCs w:val="24"/>
              </w:rPr>
              <w:t xml:space="preserve"> </w:t>
            </w:r>
            <w:proofErr w:type="spellStart"/>
            <w:r w:rsidR="00670959">
              <w:rPr>
                <w:rFonts w:asciiTheme="majorBidi" w:hAnsiTheme="majorBidi" w:cstheme="majorBidi"/>
                <w:sz w:val="24"/>
                <w:szCs w:val="24"/>
              </w:rPr>
              <w:t>Ghadah</w:t>
            </w:r>
            <w:proofErr w:type="spellEnd"/>
            <w:r w:rsidR="00670959">
              <w:rPr>
                <w:rFonts w:asciiTheme="majorBidi" w:hAnsiTheme="majorBidi" w:cstheme="majorBidi"/>
                <w:sz w:val="24"/>
                <w:szCs w:val="24"/>
              </w:rPr>
              <w:t xml:space="preserve"> Alanazi</w:t>
            </w:r>
            <w:bookmarkStart w:id="0" w:name="_GoBack"/>
            <w:bookmarkEnd w:id="0"/>
          </w:p>
        </w:tc>
      </w:tr>
      <w:tr w:rsidR="00AD0EAB" w:rsidRPr="00403AB0" w14:paraId="7B2F6D6D" w14:textId="77777777" w:rsidTr="00F7183B">
        <w:trPr>
          <w:trHeight w:val="434"/>
        </w:trPr>
        <w:tc>
          <w:tcPr>
            <w:tcW w:w="4643" w:type="dxa"/>
            <w:shd w:val="clear" w:color="auto" w:fill="auto"/>
          </w:tcPr>
          <w:p w14:paraId="182A9389" w14:textId="1B4C69CF" w:rsidR="00AD0EAB" w:rsidRPr="00403AB0" w:rsidRDefault="00AD0EAB" w:rsidP="000C11D7">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r w:rsidR="008975F6" w:rsidRPr="008975F6">
              <w:rPr>
                <w:rFonts w:asciiTheme="majorBidi" w:hAnsiTheme="majorBidi" w:cstheme="majorBidi"/>
                <w:b/>
                <w:bCs/>
                <w:sz w:val="24"/>
                <w:szCs w:val="24"/>
              </w:rPr>
              <w:t>00</w:t>
            </w:r>
            <w:r w:rsidRPr="008975F6">
              <w:rPr>
                <w:rFonts w:asciiTheme="majorBidi" w:hAnsiTheme="majorBidi" w:cstheme="majorBidi"/>
                <w:b/>
                <w:bCs/>
                <w:sz w:val="24"/>
                <w:szCs w:val="24"/>
              </w:rPr>
              <w:t xml:space="preserve"> </w:t>
            </w:r>
            <w:r w:rsidR="000C11D7" w:rsidRPr="008975F6">
              <w:rPr>
                <w:rFonts w:asciiTheme="majorBidi" w:hAnsiTheme="majorBidi" w:cstheme="majorBidi"/>
                <w:b/>
                <w:bCs/>
                <w:sz w:val="24"/>
                <w:szCs w:val="24"/>
              </w:rPr>
              <w:t>/15</w:t>
            </w:r>
          </w:p>
        </w:tc>
        <w:tc>
          <w:tcPr>
            <w:tcW w:w="5240" w:type="dxa"/>
            <w:shd w:val="clear" w:color="auto" w:fill="auto"/>
          </w:tcPr>
          <w:p w14:paraId="346AAB03"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14:paraId="6C55D529"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14:paraId="33DF82E0"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14:paraId="20ACA451"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14:paraId="1A288235"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14:paraId="1F17E95F"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14:paraId="7360AB3D"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14:paraId="5E96392C" w14:textId="558219F9"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14:paraId="45E4D823" w14:textId="77777777"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4B230FFC" w14:textId="77777777"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14:paraId="10983E14" w14:textId="1BB6C3B9" w:rsidR="00560E25" w:rsidRDefault="00560E25" w:rsidP="00560E25">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t>C</w:t>
      </w:r>
      <w:r w:rsidR="00DC6519">
        <w:rPr>
          <w:rFonts w:asciiTheme="majorBidi" w:hAnsiTheme="majorBidi" w:cstheme="majorBidi"/>
          <w:b/>
          <w:bCs/>
          <w:color w:val="002060"/>
          <w:sz w:val="32"/>
          <w:szCs w:val="32"/>
          <w:u w:val="single"/>
        </w:rPr>
        <w:t>LO</w:t>
      </w:r>
      <w:r>
        <w:rPr>
          <w:rFonts w:asciiTheme="majorBidi" w:hAnsiTheme="majorBidi" w:cstheme="majorBidi"/>
          <w:b/>
          <w:bCs/>
          <w:color w:val="002060"/>
          <w:sz w:val="32"/>
          <w:szCs w:val="32"/>
          <w:u w:val="single"/>
        </w:rPr>
        <w:t>-Covered</w:t>
      </w:r>
    </w:p>
    <w:tbl>
      <w:tblPr>
        <w:tblStyle w:val="TableGrid"/>
        <w:tblpPr w:leftFromText="180" w:rightFromText="180" w:vertAnchor="text" w:horzAnchor="margin" w:tblpY="188"/>
        <w:tblW w:w="0" w:type="auto"/>
        <w:tblLook w:val="04A0" w:firstRow="1" w:lastRow="0" w:firstColumn="1" w:lastColumn="0" w:noHBand="0" w:noVBand="1"/>
      </w:tblPr>
      <w:tblGrid>
        <w:gridCol w:w="336"/>
        <w:gridCol w:w="8294"/>
      </w:tblGrid>
      <w:tr w:rsidR="00560E25" w:rsidRPr="00F04B42" w14:paraId="2D221345" w14:textId="77777777" w:rsidTr="00BC6824">
        <w:tc>
          <w:tcPr>
            <w:tcW w:w="336" w:type="dxa"/>
          </w:tcPr>
          <w:p w14:paraId="3B9233CC" w14:textId="77777777" w:rsidR="00560E25" w:rsidRPr="000D1116" w:rsidRDefault="00560E25" w:rsidP="00BC6824">
            <w:pPr>
              <w:rPr>
                <w:rFonts w:ascii="Times New Roman" w:hAnsi="Times New Roman"/>
                <w:b/>
                <w:bCs/>
                <w:sz w:val="24"/>
                <w:szCs w:val="24"/>
              </w:rPr>
            </w:pPr>
            <w:r w:rsidRPr="000D1116">
              <w:rPr>
                <w:rFonts w:ascii="Times New Roman" w:hAnsi="Times New Roman"/>
                <w:b/>
                <w:bCs/>
                <w:sz w:val="24"/>
                <w:szCs w:val="24"/>
              </w:rPr>
              <w:t>1</w:t>
            </w:r>
          </w:p>
        </w:tc>
        <w:tc>
          <w:tcPr>
            <w:tcW w:w="9240" w:type="dxa"/>
          </w:tcPr>
          <w:p w14:paraId="72D9EB3A" w14:textId="0283552F" w:rsidR="00D823EE" w:rsidRPr="00D823EE" w:rsidRDefault="00D823EE" w:rsidP="00D823EE">
            <w:pPr>
              <w:shd w:val="clear" w:color="auto" w:fill="F4F4F4"/>
              <w:rPr>
                <w:rFonts w:asciiTheme="majorBidi" w:hAnsiTheme="majorBidi" w:cstheme="majorBidi"/>
                <w:sz w:val="24"/>
                <w:szCs w:val="24"/>
              </w:rPr>
            </w:pPr>
            <w:r w:rsidRPr="00D823EE">
              <w:rPr>
                <w:rFonts w:asciiTheme="majorBidi" w:hAnsiTheme="majorBidi" w:cstheme="majorBidi"/>
                <w:sz w:val="24"/>
                <w:szCs w:val="24"/>
                <w:shd w:val="clear" w:color="auto" w:fill="FFFFFF"/>
              </w:rPr>
              <w:t>Recognize the fundamental concepts, theories and principles, examine challenges of organizational behaviour.</w:t>
            </w:r>
            <w:r w:rsidR="00560E25" w:rsidRPr="000D1116">
              <w:rPr>
                <w:rFonts w:asciiTheme="majorBidi" w:hAnsiTheme="majorBidi" w:cstheme="majorBidi"/>
                <w:sz w:val="24"/>
                <w:szCs w:val="24"/>
                <w:shd w:val="clear" w:color="auto" w:fill="FFFFFF"/>
              </w:rPr>
              <w:t xml:space="preserve"> </w:t>
            </w:r>
            <w:r w:rsidR="00560E25" w:rsidRPr="000D1116">
              <w:rPr>
                <w:rFonts w:asciiTheme="majorBidi" w:hAnsiTheme="majorBidi" w:cstheme="majorBidi"/>
                <w:sz w:val="24"/>
                <w:szCs w:val="24"/>
              </w:rPr>
              <w:t>(</w:t>
            </w:r>
            <w:r>
              <w:rPr>
                <w:rFonts w:asciiTheme="majorBidi" w:hAnsiTheme="majorBidi" w:cstheme="majorBidi"/>
                <w:sz w:val="24"/>
                <w:szCs w:val="24"/>
              </w:rPr>
              <w:t>C</w:t>
            </w:r>
            <w:r w:rsidR="00560E25" w:rsidRPr="000D1116">
              <w:rPr>
                <w:rFonts w:asciiTheme="majorBidi" w:hAnsiTheme="majorBidi" w:cstheme="majorBidi"/>
                <w:sz w:val="24"/>
                <w:szCs w:val="24"/>
              </w:rPr>
              <w:t>L</w:t>
            </w:r>
            <w:r>
              <w:rPr>
                <w:rFonts w:asciiTheme="majorBidi" w:hAnsiTheme="majorBidi" w:cstheme="majorBidi"/>
                <w:sz w:val="24"/>
                <w:szCs w:val="24"/>
              </w:rPr>
              <w:t>O1</w:t>
            </w:r>
            <w:r w:rsidR="00560E25" w:rsidRPr="000D1116">
              <w:rPr>
                <w:rFonts w:asciiTheme="majorBidi" w:hAnsiTheme="majorBidi" w:cstheme="majorBidi"/>
                <w:sz w:val="24"/>
                <w:szCs w:val="24"/>
              </w:rPr>
              <w:t>).</w:t>
            </w:r>
          </w:p>
        </w:tc>
      </w:tr>
      <w:tr w:rsidR="00D823EE" w:rsidRPr="00F04B42" w14:paraId="199633AB" w14:textId="77777777" w:rsidTr="00BC6824">
        <w:tc>
          <w:tcPr>
            <w:tcW w:w="336" w:type="dxa"/>
          </w:tcPr>
          <w:p w14:paraId="7C5CA07E" w14:textId="2636E189" w:rsidR="00D823EE" w:rsidRPr="000D1116" w:rsidRDefault="00D823EE" w:rsidP="00BC6824">
            <w:pPr>
              <w:rPr>
                <w:rFonts w:ascii="Times New Roman" w:hAnsi="Times New Roman"/>
                <w:b/>
                <w:bCs/>
                <w:sz w:val="24"/>
                <w:szCs w:val="24"/>
              </w:rPr>
            </w:pPr>
            <w:r>
              <w:rPr>
                <w:rFonts w:ascii="Times New Roman" w:hAnsi="Times New Roman"/>
                <w:b/>
                <w:bCs/>
                <w:sz w:val="24"/>
                <w:szCs w:val="24"/>
              </w:rPr>
              <w:t>2</w:t>
            </w:r>
          </w:p>
        </w:tc>
        <w:tc>
          <w:tcPr>
            <w:tcW w:w="9240" w:type="dxa"/>
          </w:tcPr>
          <w:p w14:paraId="08860C65" w14:textId="110958AC" w:rsidR="00D823EE" w:rsidRPr="00D823EE" w:rsidRDefault="00D823EE" w:rsidP="00BC6824">
            <w:pPr>
              <w:shd w:val="clear" w:color="auto" w:fill="F4F4F4"/>
              <w:rPr>
                <w:rFonts w:asciiTheme="majorBidi" w:hAnsiTheme="majorBidi" w:cstheme="majorBidi"/>
                <w:sz w:val="24"/>
                <w:szCs w:val="24"/>
                <w:shd w:val="clear" w:color="auto" w:fill="FFFFFF"/>
              </w:rPr>
            </w:pPr>
            <w:r w:rsidRPr="00D823EE">
              <w:rPr>
                <w:rFonts w:asciiTheme="majorBidi" w:eastAsia="Times New Roman" w:hAnsiTheme="majorBidi" w:cstheme="majorBidi"/>
                <w:color w:val="111111"/>
                <w:sz w:val="24"/>
                <w:szCs w:val="24"/>
              </w:rPr>
              <w:t>Describe management issues such as diversity, attitudes and job satisfaction, personality, and values in organizational behaviour</w:t>
            </w:r>
            <w:r>
              <w:rPr>
                <w:rFonts w:asciiTheme="majorBidi" w:eastAsia="Times New Roman" w:hAnsiTheme="majorBidi" w:cstheme="majorBidi"/>
                <w:color w:val="111111"/>
                <w:sz w:val="24"/>
                <w:szCs w:val="24"/>
              </w:rPr>
              <w:t xml:space="preserve"> </w:t>
            </w:r>
            <w:r w:rsidRPr="000D1116">
              <w:rPr>
                <w:rFonts w:asciiTheme="majorBidi" w:hAnsiTheme="majorBidi" w:cstheme="majorBidi"/>
                <w:sz w:val="24"/>
                <w:szCs w:val="24"/>
              </w:rPr>
              <w:t>(</w:t>
            </w:r>
            <w:r>
              <w:rPr>
                <w:rFonts w:asciiTheme="majorBidi" w:hAnsiTheme="majorBidi" w:cstheme="majorBidi"/>
                <w:sz w:val="24"/>
                <w:szCs w:val="24"/>
              </w:rPr>
              <w:t>C</w:t>
            </w:r>
            <w:r w:rsidRPr="000D1116">
              <w:rPr>
                <w:rFonts w:asciiTheme="majorBidi" w:hAnsiTheme="majorBidi" w:cstheme="majorBidi"/>
                <w:sz w:val="24"/>
                <w:szCs w:val="24"/>
              </w:rPr>
              <w:t>L</w:t>
            </w:r>
            <w:r>
              <w:rPr>
                <w:rFonts w:asciiTheme="majorBidi" w:hAnsiTheme="majorBidi" w:cstheme="majorBidi"/>
                <w:sz w:val="24"/>
                <w:szCs w:val="24"/>
              </w:rPr>
              <w:t>O2</w:t>
            </w:r>
            <w:r w:rsidRPr="000D1116">
              <w:rPr>
                <w:rFonts w:asciiTheme="majorBidi" w:hAnsiTheme="majorBidi" w:cstheme="majorBidi"/>
                <w:sz w:val="24"/>
                <w:szCs w:val="24"/>
              </w:rPr>
              <w:t>)</w:t>
            </w:r>
            <w:r w:rsidRPr="00D823EE">
              <w:rPr>
                <w:rFonts w:asciiTheme="majorBidi" w:eastAsia="Times New Roman" w:hAnsiTheme="majorBidi" w:cstheme="majorBidi"/>
                <w:color w:val="111111"/>
                <w:sz w:val="24"/>
                <w:szCs w:val="24"/>
              </w:rPr>
              <w:t>.</w:t>
            </w:r>
          </w:p>
        </w:tc>
      </w:tr>
    </w:tbl>
    <w:p w14:paraId="0F4A1A02" w14:textId="77777777" w:rsidR="00560E25" w:rsidRPr="00D823EE" w:rsidRDefault="00560E25" w:rsidP="00560E25">
      <w:pPr>
        <w:pStyle w:val="NormalWeb"/>
        <w:shd w:val="clear" w:color="auto" w:fill="FFFFFF"/>
        <w:spacing w:before="0" w:beforeAutospacing="0" w:after="0" w:afterAutospacing="0" w:line="360" w:lineRule="auto"/>
        <w:jc w:val="center"/>
        <w:textAlignment w:val="baseline"/>
        <w:rPr>
          <w:b/>
          <w:bCs/>
          <w:color w:val="002060"/>
          <w:lang w:val="en-IN"/>
        </w:rPr>
      </w:pPr>
    </w:p>
    <w:p w14:paraId="28D46D55" w14:textId="77777777" w:rsidR="00560E25" w:rsidRPr="00802CC1" w:rsidRDefault="00560E25" w:rsidP="00560E25">
      <w:pPr>
        <w:pStyle w:val="NormalWeb"/>
        <w:shd w:val="clear" w:color="auto" w:fill="FFFFFF"/>
        <w:spacing w:before="0" w:beforeAutospacing="0" w:after="0" w:afterAutospacing="0" w:line="360" w:lineRule="auto"/>
        <w:jc w:val="center"/>
        <w:textAlignment w:val="baseline"/>
        <w:rPr>
          <w:b/>
          <w:bCs/>
          <w:color w:val="002060"/>
          <w:sz w:val="32"/>
          <w:szCs w:val="32"/>
          <w:u w:val="single"/>
        </w:rPr>
      </w:pPr>
      <w:r w:rsidRPr="00802CC1">
        <w:rPr>
          <w:b/>
          <w:bCs/>
          <w:color w:val="002060"/>
          <w:sz w:val="32"/>
          <w:szCs w:val="32"/>
          <w:u w:val="single"/>
        </w:rPr>
        <w:t>Assignment 1</w:t>
      </w:r>
    </w:p>
    <w:p w14:paraId="78732EF7" w14:textId="77777777" w:rsidR="00560E25" w:rsidRDefault="00560E25" w:rsidP="00560E25">
      <w:pPr>
        <w:pStyle w:val="NormalWeb"/>
        <w:spacing w:before="0" w:beforeAutospacing="0" w:after="240" w:afterAutospacing="0"/>
        <w:rPr>
          <w:rFonts w:asciiTheme="majorBidi" w:hAnsiTheme="majorBidi" w:cstheme="majorBidi"/>
          <w:b/>
          <w:bCs/>
          <w:color w:val="002060"/>
          <w:u w:val="single"/>
          <w:shd w:val="clear" w:color="auto" w:fill="FFFFFF"/>
        </w:rPr>
      </w:pPr>
      <w:r w:rsidRPr="000D1116">
        <w:rPr>
          <w:rFonts w:asciiTheme="majorBidi" w:hAnsiTheme="majorBidi" w:cstheme="majorBidi"/>
          <w:b/>
          <w:bCs/>
          <w:color w:val="002060"/>
          <w:u w:val="single"/>
          <w:shd w:val="clear" w:color="auto" w:fill="FFFFFF"/>
        </w:rPr>
        <w:t>Reference Source:</w:t>
      </w:r>
      <w:r>
        <w:rPr>
          <w:rFonts w:asciiTheme="majorBidi" w:hAnsiTheme="majorBidi" w:cstheme="majorBidi"/>
          <w:b/>
          <w:bCs/>
          <w:color w:val="002060"/>
          <w:u w:val="single"/>
          <w:shd w:val="clear" w:color="auto" w:fill="FFFFFF"/>
        </w:rPr>
        <w:t xml:space="preserve"> </w:t>
      </w:r>
    </w:p>
    <w:p w14:paraId="75DDB8CE" w14:textId="77777777" w:rsidR="00560E25" w:rsidRPr="00A913D2" w:rsidRDefault="00560E25" w:rsidP="00560E25">
      <w:pPr>
        <w:pStyle w:val="NormalWeb"/>
        <w:spacing w:before="0" w:beforeAutospacing="0" w:after="240" w:afterAutospacing="0"/>
        <w:rPr>
          <w:rFonts w:ascii="Helvetica Neue" w:hAnsi="Helvetica Neue"/>
          <w:b/>
          <w:bCs/>
          <w:color w:val="111111"/>
          <w:lang w:val="en-IN" w:eastAsia="en-GB"/>
        </w:rPr>
      </w:pPr>
      <w:r w:rsidRPr="00A913D2">
        <w:rPr>
          <w:rFonts w:ascii="Helvetica Neue" w:hAnsi="Helvetica Neue"/>
          <w:b/>
          <w:bCs/>
          <w:color w:val="111111"/>
          <w:lang w:val="en-IN" w:eastAsia="en-GB"/>
        </w:rPr>
        <w:t>Textbook:-</w:t>
      </w:r>
    </w:p>
    <w:p w14:paraId="5607B96F" w14:textId="0C5A0BBD" w:rsidR="00560E25" w:rsidRPr="009F2B11" w:rsidRDefault="00560E25" w:rsidP="00560E25">
      <w:pPr>
        <w:spacing w:after="0" w:line="240" w:lineRule="auto"/>
        <w:rPr>
          <w:rFonts w:ascii="Times New Roman" w:eastAsia="Times New Roman" w:hAnsi="Times New Roman"/>
          <w:color w:val="111111"/>
          <w:sz w:val="24"/>
          <w:szCs w:val="24"/>
          <w:lang w:eastAsia="en-GB"/>
        </w:rPr>
      </w:pPr>
      <w:r w:rsidRPr="009F2B11">
        <w:rPr>
          <w:rFonts w:ascii="Times New Roman" w:eastAsia="Times New Roman" w:hAnsi="Times New Roman"/>
          <w:color w:val="000000"/>
          <w:sz w:val="24"/>
          <w:szCs w:val="24"/>
          <w:bdr w:val="none" w:sz="0" w:space="0" w:color="auto" w:frame="1"/>
          <w:lang w:eastAsia="en-GB"/>
        </w:rPr>
        <w:t xml:space="preserve">Colquitt, J. A., </w:t>
      </w:r>
      <w:proofErr w:type="spellStart"/>
      <w:r w:rsidRPr="009F2B11">
        <w:rPr>
          <w:rFonts w:ascii="Times New Roman" w:eastAsia="Times New Roman" w:hAnsi="Times New Roman"/>
          <w:color w:val="000000"/>
          <w:sz w:val="24"/>
          <w:szCs w:val="24"/>
          <w:bdr w:val="none" w:sz="0" w:space="0" w:color="auto" w:frame="1"/>
          <w:lang w:eastAsia="en-GB"/>
        </w:rPr>
        <w:t>LePine</w:t>
      </w:r>
      <w:proofErr w:type="spellEnd"/>
      <w:r w:rsidRPr="009F2B11">
        <w:rPr>
          <w:rFonts w:ascii="Times New Roman" w:eastAsia="Times New Roman" w:hAnsi="Times New Roman"/>
          <w:color w:val="000000"/>
          <w:sz w:val="24"/>
          <w:szCs w:val="24"/>
          <w:bdr w:val="none" w:sz="0" w:space="0" w:color="auto" w:frame="1"/>
          <w:lang w:eastAsia="en-GB"/>
        </w:rPr>
        <w:t>, J. A., &amp; Wesson, M. J. (20</w:t>
      </w:r>
      <w:r>
        <w:rPr>
          <w:rFonts w:ascii="Times New Roman" w:eastAsia="Times New Roman" w:hAnsi="Times New Roman"/>
          <w:color w:val="000000"/>
          <w:sz w:val="24"/>
          <w:szCs w:val="24"/>
          <w:bdr w:val="none" w:sz="0" w:space="0" w:color="auto" w:frame="1"/>
          <w:lang w:eastAsia="en-GB"/>
        </w:rPr>
        <w:t>21</w:t>
      </w:r>
      <w:r w:rsidRPr="009F2B11">
        <w:rPr>
          <w:rFonts w:ascii="Times New Roman" w:eastAsia="Times New Roman" w:hAnsi="Times New Roman"/>
          <w:color w:val="000000"/>
          <w:sz w:val="24"/>
          <w:szCs w:val="24"/>
          <w:bdr w:val="none" w:sz="0" w:space="0" w:color="auto" w:frame="1"/>
          <w:lang w:eastAsia="en-GB"/>
        </w:rPr>
        <w:t>). </w:t>
      </w:r>
      <w:r w:rsidRPr="009F2B11">
        <w:rPr>
          <w:rFonts w:ascii="Times New Roman" w:eastAsia="Times New Roman" w:hAnsi="Times New Roman"/>
          <w:i/>
          <w:iCs/>
          <w:color w:val="000000"/>
          <w:sz w:val="24"/>
          <w:szCs w:val="24"/>
          <w:bdr w:val="none" w:sz="0" w:space="0" w:color="auto" w:frame="1"/>
          <w:lang w:eastAsia="en-GB"/>
        </w:rPr>
        <w:t>Organizational behaviour: Improving performance and commitment in the workplace (</w:t>
      </w:r>
      <w:r w:rsidR="00193370">
        <w:rPr>
          <w:rFonts w:ascii="Times New Roman" w:eastAsia="Times New Roman" w:hAnsi="Times New Roman"/>
          <w:i/>
          <w:iCs/>
          <w:color w:val="000000"/>
          <w:sz w:val="24"/>
          <w:szCs w:val="24"/>
          <w:bdr w:val="none" w:sz="0" w:space="0" w:color="auto" w:frame="1"/>
          <w:lang w:eastAsia="en-GB"/>
        </w:rPr>
        <w:t>7</w:t>
      </w:r>
      <w:r w:rsidRPr="009F2B11">
        <w:rPr>
          <w:rFonts w:ascii="Times New Roman" w:eastAsia="Times New Roman" w:hAnsi="Times New Roman"/>
          <w:i/>
          <w:iCs/>
          <w:color w:val="000000"/>
          <w:sz w:val="24"/>
          <w:szCs w:val="24"/>
          <w:bdr w:val="none" w:sz="0" w:space="0" w:color="auto" w:frame="1"/>
          <w:lang w:eastAsia="en-GB"/>
        </w:rPr>
        <w:t>th ed)</w:t>
      </w:r>
      <w:r w:rsidRPr="009F2B11">
        <w:rPr>
          <w:rFonts w:ascii="Times New Roman" w:eastAsia="Times New Roman" w:hAnsi="Times New Roman"/>
          <w:color w:val="000000"/>
          <w:sz w:val="24"/>
          <w:szCs w:val="24"/>
          <w:bdr w:val="none" w:sz="0" w:space="0" w:color="auto" w:frame="1"/>
          <w:lang w:eastAsia="en-GB"/>
        </w:rPr>
        <w:t>. Burr Ridge, IL: McGraw-Hill Irwin.</w:t>
      </w:r>
    </w:p>
    <w:p w14:paraId="0161C83F" w14:textId="77777777" w:rsidR="00560E25" w:rsidRDefault="00560E25" w:rsidP="00560E25">
      <w:pPr>
        <w:spacing w:line="276" w:lineRule="auto"/>
        <w:rPr>
          <w:rFonts w:asciiTheme="majorBidi" w:hAnsiTheme="majorBidi" w:cstheme="majorBidi"/>
          <w:b/>
          <w:bCs/>
          <w:color w:val="0160AE"/>
          <w:sz w:val="24"/>
          <w:szCs w:val="24"/>
          <w:u w:val="single"/>
          <w:shd w:val="clear" w:color="auto" w:fill="FFFFFF"/>
        </w:rPr>
      </w:pPr>
    </w:p>
    <w:p w14:paraId="1F4BC219" w14:textId="77777777" w:rsidR="00560E25" w:rsidRDefault="00560E25" w:rsidP="00560E25">
      <w:pPr>
        <w:spacing w:line="276" w:lineRule="auto"/>
        <w:rPr>
          <w:rFonts w:asciiTheme="majorBidi" w:hAnsiTheme="majorBidi" w:cstheme="majorBidi"/>
          <w:b/>
          <w:bCs/>
          <w:color w:val="000000" w:themeColor="text1"/>
          <w:sz w:val="32"/>
          <w:szCs w:val="32"/>
          <w:shd w:val="clear" w:color="auto" w:fill="FFFFFF"/>
        </w:rPr>
      </w:pPr>
      <w:r w:rsidRPr="002A78CF">
        <w:rPr>
          <w:rFonts w:asciiTheme="majorBidi" w:hAnsiTheme="majorBidi" w:cstheme="majorBidi"/>
          <w:b/>
          <w:bCs/>
          <w:color w:val="000000" w:themeColor="text1"/>
          <w:sz w:val="32"/>
          <w:szCs w:val="32"/>
          <w:shd w:val="clear" w:color="auto" w:fill="FFFFFF"/>
        </w:rPr>
        <w:t>Case Study: -</w:t>
      </w:r>
    </w:p>
    <w:p w14:paraId="38620F2D" w14:textId="3EB83BC5" w:rsidR="00560E25" w:rsidRPr="00C66197" w:rsidRDefault="00560E25" w:rsidP="00560E25">
      <w:pPr>
        <w:spacing w:line="276" w:lineRule="auto"/>
        <w:rPr>
          <w:rFonts w:asciiTheme="majorBidi" w:hAnsiTheme="majorBidi" w:cstheme="majorBidi"/>
          <w:b/>
          <w:bCs/>
          <w:color w:val="0160AE"/>
          <w:sz w:val="40"/>
          <w:szCs w:val="40"/>
          <w:u w:val="single"/>
          <w:shd w:val="clear" w:color="auto" w:fill="FFFFFF"/>
        </w:rPr>
      </w:pPr>
      <w:r w:rsidRPr="00C66197">
        <w:rPr>
          <w:rFonts w:asciiTheme="majorBidi" w:hAnsiTheme="majorBidi" w:cstheme="majorBidi"/>
          <w:b/>
          <w:bCs/>
          <w:color w:val="0160AE"/>
          <w:sz w:val="40"/>
          <w:szCs w:val="40"/>
          <w:u w:val="single"/>
          <w:shd w:val="clear" w:color="auto" w:fill="FFFFFF"/>
        </w:rPr>
        <w:t xml:space="preserve">Case: </w:t>
      </w:r>
      <w:r w:rsidR="00EC0B55">
        <w:rPr>
          <w:rFonts w:asciiTheme="majorBidi" w:hAnsiTheme="majorBidi" w:cstheme="majorBidi"/>
          <w:b/>
          <w:bCs/>
          <w:color w:val="0160AE"/>
          <w:sz w:val="40"/>
          <w:szCs w:val="40"/>
          <w:u w:val="single"/>
          <w:shd w:val="clear" w:color="auto" w:fill="FFFFFF"/>
        </w:rPr>
        <w:t>L</w:t>
      </w:r>
      <w:r w:rsidR="00193370">
        <w:rPr>
          <w:rFonts w:asciiTheme="majorBidi" w:hAnsiTheme="majorBidi" w:cstheme="majorBidi"/>
          <w:b/>
          <w:bCs/>
          <w:color w:val="0160AE"/>
          <w:sz w:val="40"/>
          <w:szCs w:val="40"/>
          <w:u w:val="single"/>
          <w:shd w:val="clear" w:color="auto" w:fill="FFFFFF"/>
        </w:rPr>
        <w:t>YFT</w:t>
      </w:r>
    </w:p>
    <w:p w14:paraId="24ED0B60" w14:textId="37667CA7" w:rsidR="00560E25" w:rsidRPr="00F721ED" w:rsidRDefault="00560E25" w:rsidP="00560E25">
      <w:pPr>
        <w:pStyle w:val="Heading1"/>
        <w:ind w:left="0"/>
        <w:jc w:val="both"/>
        <w:textAlignment w:val="baseline"/>
        <w:rPr>
          <w:rFonts w:ascii="Times New Roman" w:eastAsia="Times New Roman" w:hAnsi="Times New Roman" w:cs="Times New Roman"/>
          <w:b w:val="0"/>
          <w:bCs w:val="0"/>
          <w:color w:val="000000"/>
          <w:lang w:val="en-IN" w:eastAsia="en-GB"/>
        </w:rPr>
      </w:pPr>
      <w:r w:rsidRPr="00F721ED">
        <w:rPr>
          <w:rFonts w:ascii="Times New Roman" w:eastAsia="Times New Roman" w:hAnsi="Times New Roman" w:cs="Times New Roman"/>
          <w:b w:val="0"/>
          <w:bCs w:val="0"/>
          <w:color w:val="000000"/>
          <w:lang w:val="en-IN" w:eastAsia="en-GB"/>
        </w:rPr>
        <w:t xml:space="preserve">Please read the case </w:t>
      </w:r>
      <w:r w:rsidRPr="00F721ED">
        <w:rPr>
          <w:rFonts w:ascii="Times New Roman" w:eastAsia="Times New Roman" w:hAnsi="Times New Roman" w:cs="Times New Roman"/>
          <w:color w:val="000000"/>
          <w:lang w:val="en-IN" w:eastAsia="en-GB"/>
        </w:rPr>
        <w:t>“</w:t>
      </w:r>
      <w:r w:rsidR="00EC0B55">
        <w:rPr>
          <w:rFonts w:ascii="Times New Roman" w:eastAsia="Times New Roman" w:hAnsi="Times New Roman" w:cs="Times New Roman"/>
          <w:color w:val="000000"/>
          <w:lang w:val="en-IN" w:eastAsia="en-GB"/>
        </w:rPr>
        <w:t>Lyft</w:t>
      </w:r>
      <w:r w:rsidRPr="00F721ED">
        <w:rPr>
          <w:rFonts w:ascii="Times New Roman" w:eastAsia="Times New Roman" w:hAnsi="Times New Roman" w:cs="Times New Roman"/>
          <w:color w:val="000000"/>
          <w:lang w:val="en-IN" w:eastAsia="en-GB"/>
        </w:rPr>
        <w:t>”</w:t>
      </w:r>
      <w:r w:rsidRPr="00F721ED">
        <w:rPr>
          <w:rFonts w:ascii="Times New Roman" w:eastAsia="Times New Roman" w:hAnsi="Times New Roman" w:cs="Times New Roman"/>
          <w:b w:val="0"/>
          <w:bCs w:val="0"/>
          <w:color w:val="000000"/>
          <w:lang w:val="en-IN" w:eastAsia="en-GB"/>
        </w:rPr>
        <w:t xml:space="preserve"> from </w:t>
      </w:r>
      <w:r w:rsidRPr="00F721ED">
        <w:rPr>
          <w:rFonts w:ascii="Times New Roman" w:eastAsia="Times New Roman" w:hAnsi="Times New Roman" w:cs="Times New Roman"/>
          <w:color w:val="000000"/>
          <w:lang w:val="en-IN" w:eastAsia="en-GB"/>
        </w:rPr>
        <w:t xml:space="preserve">Chapter </w:t>
      </w:r>
      <w:r w:rsidR="00EC0B55">
        <w:rPr>
          <w:rFonts w:ascii="Times New Roman" w:eastAsia="Times New Roman" w:hAnsi="Times New Roman" w:cs="Times New Roman"/>
          <w:color w:val="000000"/>
          <w:lang w:val="en-IN" w:eastAsia="en-GB"/>
        </w:rPr>
        <w:t>3</w:t>
      </w:r>
      <w:r w:rsidRPr="00F721ED">
        <w:rPr>
          <w:rFonts w:ascii="Times New Roman" w:eastAsia="Times New Roman" w:hAnsi="Times New Roman" w:cs="Times New Roman"/>
          <w:color w:val="000000"/>
          <w:lang w:val="en-IN" w:eastAsia="en-GB"/>
        </w:rPr>
        <w:t xml:space="preserve"> “</w:t>
      </w:r>
      <w:r w:rsidR="00EC0B55">
        <w:rPr>
          <w:rStyle w:val="loidclbeb7bfeb-abda-4a7b-8563-d0eafd1eb070"/>
          <w:rFonts w:ascii="inherit" w:hAnsi="inherit"/>
          <w:i/>
          <w:iCs/>
          <w:color w:val="000000" w:themeColor="text1"/>
          <w:u w:val="single"/>
          <w:bdr w:val="none" w:sz="0" w:space="0" w:color="auto" w:frame="1"/>
          <w:lang w:val="en-IN"/>
        </w:rPr>
        <w:t>Organizational Commitment</w:t>
      </w:r>
      <w:r w:rsidRPr="00F721ED">
        <w:rPr>
          <w:rFonts w:ascii="Times New Roman" w:eastAsia="Times New Roman" w:hAnsi="Times New Roman" w:cs="Times New Roman"/>
          <w:color w:val="000000"/>
          <w:u w:val="single"/>
          <w:lang w:val="en-IN" w:eastAsia="en-GB"/>
        </w:rPr>
        <w:t>”</w:t>
      </w:r>
      <w:r w:rsidRPr="00F721ED">
        <w:rPr>
          <w:rFonts w:ascii="Times New Roman" w:eastAsia="Times New Roman" w:hAnsi="Times New Roman" w:cs="Times New Roman"/>
          <w:b w:val="0"/>
          <w:bCs w:val="0"/>
          <w:color w:val="000000"/>
          <w:lang w:val="en-IN" w:eastAsia="en-GB"/>
        </w:rPr>
        <w:t xml:space="preserve"> </w:t>
      </w:r>
      <w:r w:rsidRPr="00F721ED">
        <w:rPr>
          <w:rFonts w:ascii="Times New Roman" w:hAnsi="Times New Roman" w:cs="Times New Roman"/>
          <w:i/>
          <w:iCs/>
          <w:color w:val="000000" w:themeColor="text1"/>
          <w:shd w:val="clear" w:color="auto" w:fill="FFFFFF"/>
        </w:rPr>
        <w:t xml:space="preserve">Page: - </w:t>
      </w:r>
      <w:r w:rsidR="00EC0B55">
        <w:rPr>
          <w:rFonts w:ascii="Times New Roman" w:hAnsi="Times New Roman" w:cs="Times New Roman"/>
          <w:i/>
          <w:iCs/>
          <w:color w:val="000000" w:themeColor="text1"/>
          <w:shd w:val="clear" w:color="auto" w:fill="FFFFFF"/>
        </w:rPr>
        <w:t>8</w:t>
      </w:r>
      <w:r w:rsidRPr="00F721ED">
        <w:rPr>
          <w:rFonts w:ascii="Times New Roman" w:hAnsi="Times New Roman" w:cs="Times New Roman"/>
          <w:i/>
          <w:iCs/>
          <w:color w:val="000000" w:themeColor="text1"/>
          <w:shd w:val="clear" w:color="auto" w:fill="FFFFFF"/>
        </w:rPr>
        <w:t>1</w:t>
      </w:r>
      <w:r w:rsidRPr="00F721ED">
        <w:rPr>
          <w:rFonts w:ascii="Times New Roman" w:hAnsi="Times New Roman" w:cs="Times New Roman"/>
          <w:b w:val="0"/>
          <w:bCs w:val="0"/>
          <w:i/>
          <w:iCs/>
          <w:color w:val="000000" w:themeColor="text1"/>
          <w:shd w:val="clear" w:color="auto" w:fill="FFFFFF"/>
        </w:rPr>
        <w:t xml:space="preserve"> </w:t>
      </w:r>
      <w:r w:rsidRPr="00F721ED">
        <w:rPr>
          <w:rFonts w:ascii="Times New Roman" w:eastAsia="Times New Roman" w:hAnsi="Times New Roman" w:cs="Times New Roman"/>
          <w:b w:val="0"/>
          <w:bCs w:val="0"/>
          <w:color w:val="000000"/>
          <w:lang w:val="en-IN" w:eastAsia="en-GB"/>
        </w:rPr>
        <w:t xml:space="preserve">given in your textbook – </w:t>
      </w:r>
      <w:r w:rsidRPr="00F721ED">
        <w:rPr>
          <w:rFonts w:ascii="Times New Roman" w:eastAsia="Times New Roman" w:hAnsi="Times New Roman" w:cs="Times New Roman"/>
          <w:b w:val="0"/>
          <w:bCs w:val="0"/>
          <w:i/>
          <w:iCs/>
          <w:color w:val="000000"/>
          <w:bdr w:val="none" w:sz="0" w:space="0" w:color="auto" w:frame="1"/>
          <w:lang w:val="en-IN" w:eastAsia="en-GB"/>
        </w:rPr>
        <w:t>Organizational behaviour: Improving performance and commitment in the workplace (</w:t>
      </w:r>
      <w:r w:rsidR="00EC0B55">
        <w:rPr>
          <w:rFonts w:ascii="Times New Roman" w:eastAsia="Times New Roman" w:hAnsi="Times New Roman" w:cs="Times New Roman"/>
          <w:b w:val="0"/>
          <w:bCs w:val="0"/>
          <w:i/>
          <w:iCs/>
          <w:color w:val="000000"/>
          <w:bdr w:val="none" w:sz="0" w:space="0" w:color="auto" w:frame="1"/>
          <w:lang w:val="en-IN" w:eastAsia="en-GB"/>
        </w:rPr>
        <w:t>7</w:t>
      </w:r>
      <w:r w:rsidRPr="00F721ED">
        <w:rPr>
          <w:rFonts w:ascii="Times New Roman" w:eastAsia="Times New Roman" w:hAnsi="Times New Roman" w:cs="Times New Roman"/>
          <w:b w:val="0"/>
          <w:bCs w:val="0"/>
          <w:i/>
          <w:iCs/>
          <w:color w:val="000000"/>
          <w:bdr w:val="none" w:sz="0" w:space="0" w:color="auto" w:frame="1"/>
          <w:lang w:val="en-IN" w:eastAsia="en-GB"/>
        </w:rPr>
        <w:t>th ed)</w:t>
      </w:r>
      <w:r w:rsidRPr="00F721ED">
        <w:rPr>
          <w:rFonts w:ascii="Times New Roman" w:eastAsia="Times New Roman" w:hAnsi="Times New Roman" w:cs="Times New Roman"/>
          <w:b w:val="0"/>
          <w:bCs w:val="0"/>
          <w:color w:val="000000"/>
          <w:bdr w:val="none" w:sz="0" w:space="0" w:color="auto" w:frame="1"/>
          <w:lang w:val="en-IN" w:eastAsia="en-GB"/>
        </w:rPr>
        <w:t xml:space="preserve">. </w:t>
      </w:r>
      <w:r w:rsidRPr="00F721ED">
        <w:rPr>
          <w:rFonts w:ascii="Times New Roman" w:eastAsia="Times New Roman" w:hAnsi="Times New Roman" w:cs="Times New Roman"/>
          <w:b w:val="0"/>
          <w:bCs w:val="0"/>
          <w:color w:val="000000"/>
          <w:lang w:val="en-IN" w:eastAsia="en-GB"/>
        </w:rPr>
        <w:t xml:space="preserve"> by </w:t>
      </w:r>
      <w:r w:rsidRPr="00F721ED">
        <w:rPr>
          <w:rFonts w:ascii="Times New Roman" w:eastAsia="Times New Roman" w:hAnsi="Times New Roman" w:cs="Times New Roman"/>
          <w:b w:val="0"/>
          <w:bCs w:val="0"/>
          <w:color w:val="000000"/>
          <w:bdr w:val="none" w:sz="0" w:space="0" w:color="auto" w:frame="1"/>
          <w:lang w:val="en-IN" w:eastAsia="en-GB"/>
        </w:rPr>
        <w:t xml:space="preserve">Colquitt, J. A., </w:t>
      </w:r>
      <w:proofErr w:type="spellStart"/>
      <w:r w:rsidRPr="00F721ED">
        <w:rPr>
          <w:rFonts w:ascii="Times New Roman" w:eastAsia="Times New Roman" w:hAnsi="Times New Roman" w:cs="Times New Roman"/>
          <w:b w:val="0"/>
          <w:bCs w:val="0"/>
          <w:color w:val="000000"/>
          <w:bdr w:val="none" w:sz="0" w:space="0" w:color="auto" w:frame="1"/>
          <w:lang w:val="en-IN" w:eastAsia="en-GB"/>
        </w:rPr>
        <w:t>LePine</w:t>
      </w:r>
      <w:proofErr w:type="spellEnd"/>
      <w:r w:rsidRPr="00F721ED">
        <w:rPr>
          <w:rFonts w:ascii="Times New Roman" w:eastAsia="Times New Roman" w:hAnsi="Times New Roman" w:cs="Times New Roman"/>
          <w:b w:val="0"/>
          <w:bCs w:val="0"/>
          <w:color w:val="000000"/>
          <w:bdr w:val="none" w:sz="0" w:space="0" w:color="auto" w:frame="1"/>
          <w:lang w:val="en-IN" w:eastAsia="en-GB"/>
        </w:rPr>
        <w:t xml:space="preserve">, J. A., &amp; Wesson, M. J. </w:t>
      </w:r>
      <w:r w:rsidRPr="00F721ED">
        <w:rPr>
          <w:rFonts w:ascii="Times New Roman" w:eastAsia="Times New Roman" w:hAnsi="Times New Roman" w:cs="Times New Roman"/>
          <w:b w:val="0"/>
          <w:bCs w:val="0"/>
          <w:color w:val="000000" w:themeColor="text1"/>
          <w:bdr w:val="none" w:sz="0" w:space="0" w:color="auto" w:frame="1"/>
          <w:lang w:val="en-IN" w:eastAsia="en-GB"/>
        </w:rPr>
        <w:t>(20</w:t>
      </w:r>
      <w:r w:rsidR="00EC0B55">
        <w:rPr>
          <w:rFonts w:ascii="Times New Roman" w:eastAsia="Times New Roman" w:hAnsi="Times New Roman" w:cs="Times New Roman"/>
          <w:b w:val="0"/>
          <w:bCs w:val="0"/>
          <w:color w:val="000000" w:themeColor="text1"/>
          <w:bdr w:val="none" w:sz="0" w:space="0" w:color="auto" w:frame="1"/>
          <w:lang w:val="en-IN" w:eastAsia="en-GB"/>
        </w:rPr>
        <w:t>21</w:t>
      </w:r>
      <w:r w:rsidRPr="00F721ED">
        <w:rPr>
          <w:rFonts w:ascii="Times New Roman" w:eastAsia="Times New Roman" w:hAnsi="Times New Roman" w:cs="Times New Roman"/>
          <w:b w:val="0"/>
          <w:bCs w:val="0"/>
          <w:color w:val="000000" w:themeColor="text1"/>
          <w:bdr w:val="none" w:sz="0" w:space="0" w:color="auto" w:frame="1"/>
          <w:lang w:val="en-IN" w:eastAsia="en-GB"/>
        </w:rPr>
        <w:t xml:space="preserve">) </w:t>
      </w:r>
      <w:r w:rsidRPr="00F721ED">
        <w:rPr>
          <w:rFonts w:ascii="Times New Roman" w:eastAsia="Times New Roman" w:hAnsi="Times New Roman" w:cs="Times New Roman"/>
          <w:b w:val="0"/>
          <w:bCs w:val="0"/>
          <w:color w:val="000000"/>
          <w:lang w:val="en-IN" w:eastAsia="en-GB"/>
        </w:rPr>
        <w:t>and Answer the following Questions:</w:t>
      </w:r>
    </w:p>
    <w:p w14:paraId="34DA31C0" w14:textId="77777777" w:rsidR="00560E25" w:rsidRPr="00F721ED" w:rsidRDefault="00560E25" w:rsidP="00560E25">
      <w:pPr>
        <w:pStyle w:val="Heading1"/>
        <w:ind w:left="0"/>
        <w:jc w:val="both"/>
        <w:textAlignment w:val="baseline"/>
        <w:rPr>
          <w:rFonts w:ascii="Verdana" w:hAnsi="Verdana"/>
          <w:b w:val="0"/>
          <w:bCs w:val="0"/>
          <w:color w:val="387234"/>
        </w:rPr>
      </w:pPr>
    </w:p>
    <w:p w14:paraId="49378719" w14:textId="21C2F7CA" w:rsidR="00560E25" w:rsidRPr="009A015F" w:rsidRDefault="00560E25" w:rsidP="009A015F">
      <w:pPr>
        <w:pStyle w:val="NormalWeb"/>
        <w:shd w:val="clear" w:color="auto" w:fill="FFFFFF"/>
        <w:spacing w:before="0" w:beforeAutospacing="0" w:after="0" w:afterAutospacing="0" w:line="360" w:lineRule="auto"/>
        <w:jc w:val="both"/>
        <w:textAlignment w:val="baseline"/>
        <w:rPr>
          <w:b/>
          <w:bCs/>
        </w:rPr>
      </w:pPr>
      <w:r w:rsidRPr="00927482">
        <w:rPr>
          <w:b/>
          <w:bCs/>
          <w:color w:val="002060"/>
        </w:rPr>
        <w:t>Assignment Question(s)</w:t>
      </w:r>
      <w:r w:rsidRPr="00927482">
        <w:rPr>
          <w:b/>
          <w:bCs/>
        </w:rPr>
        <w:t>:</w:t>
      </w:r>
    </w:p>
    <w:p w14:paraId="7246B334" w14:textId="5052F90C" w:rsidR="00560E25" w:rsidRPr="00216357" w:rsidRDefault="00560E25" w:rsidP="00216357">
      <w:pPr>
        <w:pStyle w:val="NormalWeb"/>
        <w:shd w:val="clear" w:color="auto" w:fill="FFFFFF"/>
        <w:jc w:val="both"/>
        <w:rPr>
          <w:rFonts w:asciiTheme="majorBidi" w:hAnsiTheme="majorBidi" w:cstheme="majorBidi"/>
        </w:rPr>
      </w:pPr>
      <w:r w:rsidRPr="001966A1">
        <w:rPr>
          <w:rFonts w:asciiTheme="majorBidi" w:hAnsiTheme="majorBidi" w:cstheme="majorBidi"/>
          <w:b/>
          <w:bCs/>
        </w:rPr>
        <w:t>1.</w:t>
      </w:r>
      <w:r>
        <w:rPr>
          <w:rFonts w:asciiTheme="majorBidi" w:hAnsiTheme="majorBidi" w:cstheme="majorBidi"/>
        </w:rPr>
        <w:t xml:space="preserve">   </w:t>
      </w:r>
      <w:r w:rsidR="00216357" w:rsidRPr="00960A05">
        <w:rPr>
          <w:rFonts w:asciiTheme="majorBidi" w:hAnsiTheme="majorBidi" w:cstheme="majorBidi"/>
        </w:rPr>
        <w:t xml:space="preserve">Consider the way that Lyft managers its drivers, compared to Uber. Should the things that Lyft does engender affective commitment, continuance commitment, or normative commitment? </w:t>
      </w:r>
      <w:r w:rsidRPr="00D65C35">
        <w:rPr>
          <w:b/>
          <w:bCs/>
          <w:color w:val="000000" w:themeColor="text1"/>
          <w:shd w:val="clear" w:color="auto" w:fill="FFFFFF"/>
          <w:lang w:eastAsia="en-GB"/>
        </w:rPr>
        <w:t>(</w:t>
      </w:r>
      <w:r w:rsidR="00216357">
        <w:rPr>
          <w:b/>
          <w:bCs/>
          <w:color w:val="000000" w:themeColor="text1"/>
          <w:shd w:val="clear" w:color="auto" w:fill="FFFFFF"/>
          <w:lang w:eastAsia="en-GB"/>
        </w:rPr>
        <w:t>03</w:t>
      </w:r>
      <w:r w:rsidRPr="00D65C35">
        <w:rPr>
          <w:b/>
          <w:bCs/>
          <w:color w:val="000000" w:themeColor="text1"/>
          <w:shd w:val="clear" w:color="auto" w:fill="FFFFFF"/>
          <w:lang w:eastAsia="en-GB"/>
        </w:rPr>
        <w:t xml:space="preserve"> </w:t>
      </w:r>
      <w:r w:rsidR="00216357" w:rsidRPr="00D65C35">
        <w:rPr>
          <w:b/>
          <w:bCs/>
          <w:color w:val="000000" w:themeColor="text1"/>
          <w:shd w:val="clear" w:color="auto" w:fill="FFFFFF"/>
          <w:lang w:eastAsia="en-GB"/>
        </w:rPr>
        <w:t>Marks)</w:t>
      </w:r>
      <w:r>
        <w:rPr>
          <w:b/>
          <w:bCs/>
          <w:color w:val="000000" w:themeColor="text1"/>
          <w:shd w:val="clear" w:color="auto" w:fill="FFFFFF"/>
          <w:lang w:eastAsia="en-GB"/>
        </w:rPr>
        <w:t xml:space="preserve"> </w:t>
      </w:r>
      <w:r w:rsidRPr="000A043A">
        <w:rPr>
          <w:rFonts w:asciiTheme="majorBidi" w:hAnsiTheme="majorBidi" w:cstheme="majorBidi"/>
          <w:b/>
          <w:bCs/>
          <w:color w:val="000000" w:themeColor="text1"/>
          <w:shd w:val="clear" w:color="auto" w:fill="FFFFFF"/>
        </w:rPr>
        <w:t>(Min words 150-200)</w:t>
      </w:r>
    </w:p>
    <w:p w14:paraId="1D55CC07" w14:textId="2E03514E" w:rsidR="00560E25" w:rsidRPr="00216357" w:rsidRDefault="00560E25" w:rsidP="00216357">
      <w:pPr>
        <w:pStyle w:val="NormalWeb"/>
        <w:shd w:val="clear" w:color="auto" w:fill="FFFFFF"/>
        <w:jc w:val="both"/>
        <w:rPr>
          <w:rFonts w:asciiTheme="majorBidi" w:hAnsiTheme="majorBidi" w:cstheme="majorBidi"/>
        </w:rPr>
      </w:pPr>
      <w:r w:rsidRPr="00D65C35">
        <w:rPr>
          <w:b/>
          <w:bCs/>
          <w:color w:val="000000" w:themeColor="text1"/>
        </w:rPr>
        <w:t>2.</w:t>
      </w:r>
      <w:r w:rsidRPr="00D65C35">
        <w:rPr>
          <w:color w:val="000000" w:themeColor="text1"/>
        </w:rPr>
        <w:t xml:space="preserve">   </w:t>
      </w:r>
      <w:r w:rsidR="00216357" w:rsidRPr="00960A05">
        <w:rPr>
          <w:rFonts w:asciiTheme="majorBidi" w:hAnsiTheme="majorBidi" w:cstheme="majorBidi"/>
        </w:rPr>
        <w:t xml:space="preserve">Lyft’s drivers are technically independent contractors, rather than employees. Are there reasons to expect them to feel less commitment to the company because of that designation? Why? </w:t>
      </w:r>
      <w:r w:rsidRPr="00D65C35">
        <w:rPr>
          <w:rFonts w:asciiTheme="majorBidi" w:hAnsiTheme="majorBidi" w:cstheme="majorBidi"/>
          <w:b/>
          <w:bCs/>
          <w:color w:val="000000" w:themeColor="text1"/>
          <w:shd w:val="clear" w:color="auto" w:fill="FFFFFF"/>
          <w:lang w:eastAsia="en-GB"/>
        </w:rPr>
        <w:t>(</w:t>
      </w:r>
      <w:r w:rsidR="00216357">
        <w:rPr>
          <w:rFonts w:asciiTheme="majorBidi" w:hAnsiTheme="majorBidi" w:cstheme="majorBidi"/>
          <w:b/>
          <w:bCs/>
          <w:color w:val="000000" w:themeColor="text1"/>
          <w:shd w:val="clear" w:color="auto" w:fill="FFFFFF"/>
          <w:lang w:eastAsia="en-GB"/>
        </w:rPr>
        <w:t>03</w:t>
      </w:r>
      <w:r w:rsidRPr="00D65C35">
        <w:rPr>
          <w:rFonts w:asciiTheme="majorBidi" w:hAnsiTheme="majorBidi" w:cstheme="majorBidi"/>
          <w:b/>
          <w:bCs/>
          <w:color w:val="000000" w:themeColor="text1"/>
          <w:shd w:val="clear" w:color="auto" w:fill="FFFFFF"/>
          <w:lang w:eastAsia="en-GB"/>
        </w:rPr>
        <w:t xml:space="preserve"> </w:t>
      </w:r>
      <w:r w:rsidR="00216357" w:rsidRPr="00D65C35">
        <w:rPr>
          <w:rFonts w:asciiTheme="majorBidi" w:hAnsiTheme="majorBidi" w:cstheme="majorBidi"/>
          <w:b/>
          <w:bCs/>
          <w:color w:val="000000" w:themeColor="text1"/>
          <w:shd w:val="clear" w:color="auto" w:fill="FFFFFF"/>
          <w:lang w:eastAsia="en-GB"/>
        </w:rPr>
        <w:t>Marks)</w:t>
      </w:r>
      <w:r>
        <w:rPr>
          <w:rFonts w:asciiTheme="majorBidi" w:hAnsiTheme="majorBidi" w:cstheme="majorBidi"/>
          <w:b/>
          <w:bCs/>
          <w:color w:val="000000" w:themeColor="text1"/>
          <w:shd w:val="clear" w:color="auto" w:fill="FFFFFF"/>
          <w:lang w:eastAsia="en-GB"/>
        </w:rPr>
        <w:t xml:space="preserve"> </w:t>
      </w:r>
      <w:r w:rsidRPr="000A043A">
        <w:rPr>
          <w:rFonts w:asciiTheme="majorBidi" w:hAnsiTheme="majorBidi" w:cstheme="majorBidi"/>
          <w:b/>
          <w:bCs/>
          <w:color w:val="000000" w:themeColor="text1"/>
          <w:shd w:val="clear" w:color="auto" w:fill="FFFFFF"/>
        </w:rPr>
        <w:t>(Min words 150-200)</w:t>
      </w:r>
    </w:p>
    <w:p w14:paraId="7F80DF03" w14:textId="4FA8BEDF" w:rsidR="00560E25" w:rsidRDefault="00560E25" w:rsidP="00216357">
      <w:pPr>
        <w:pStyle w:val="NormalWeb"/>
        <w:shd w:val="clear" w:color="auto" w:fill="FFFFFF"/>
        <w:jc w:val="both"/>
        <w:rPr>
          <w:rFonts w:asciiTheme="majorBidi" w:hAnsiTheme="majorBidi" w:cstheme="majorBidi"/>
          <w:b/>
          <w:bCs/>
          <w:color w:val="000000" w:themeColor="text1"/>
          <w:shd w:val="clear" w:color="auto" w:fill="FFFFFF"/>
        </w:rPr>
      </w:pPr>
      <w:r w:rsidRPr="00D65C35">
        <w:rPr>
          <w:b/>
          <w:bCs/>
          <w:color w:val="000000" w:themeColor="text1"/>
        </w:rPr>
        <w:t>3.</w:t>
      </w:r>
      <w:r w:rsidRPr="00D65C35">
        <w:rPr>
          <w:color w:val="000000" w:themeColor="text1"/>
        </w:rPr>
        <w:t xml:space="preserve">   </w:t>
      </w:r>
      <w:r w:rsidR="00216357" w:rsidRPr="00960A05">
        <w:rPr>
          <w:rFonts w:asciiTheme="majorBidi" w:hAnsiTheme="majorBidi" w:cstheme="majorBidi"/>
        </w:rPr>
        <w:t xml:space="preserve">Think about the job you seek to hold after graduation from your program. How would you answer the four STARA questions? If your organization began replacing employees with such technology, would that practice alter your commitment levels? </w:t>
      </w:r>
      <w:r w:rsidRPr="00D65C35">
        <w:rPr>
          <w:rFonts w:asciiTheme="majorBidi" w:hAnsiTheme="majorBidi" w:cstheme="majorBidi"/>
          <w:b/>
          <w:bCs/>
          <w:color w:val="000000" w:themeColor="text1"/>
          <w:shd w:val="clear" w:color="auto" w:fill="FFFFFF"/>
          <w:lang w:eastAsia="en-GB"/>
        </w:rPr>
        <w:t>(</w:t>
      </w:r>
      <w:r w:rsidR="00216357">
        <w:rPr>
          <w:rFonts w:asciiTheme="majorBidi" w:hAnsiTheme="majorBidi" w:cstheme="majorBidi"/>
          <w:b/>
          <w:bCs/>
          <w:color w:val="000000" w:themeColor="text1"/>
          <w:shd w:val="clear" w:color="auto" w:fill="FFFFFF"/>
          <w:lang w:eastAsia="en-GB"/>
        </w:rPr>
        <w:t>03</w:t>
      </w:r>
      <w:r w:rsidRPr="00D65C35">
        <w:rPr>
          <w:rFonts w:asciiTheme="majorBidi" w:hAnsiTheme="majorBidi" w:cstheme="majorBidi"/>
          <w:b/>
          <w:bCs/>
          <w:color w:val="000000" w:themeColor="text1"/>
          <w:shd w:val="clear" w:color="auto" w:fill="FFFFFF"/>
          <w:lang w:eastAsia="en-GB"/>
        </w:rPr>
        <w:t xml:space="preserve"> </w:t>
      </w:r>
      <w:r w:rsidR="0004646B" w:rsidRPr="00D65C35">
        <w:rPr>
          <w:rFonts w:asciiTheme="majorBidi" w:hAnsiTheme="majorBidi" w:cstheme="majorBidi"/>
          <w:b/>
          <w:bCs/>
          <w:color w:val="000000" w:themeColor="text1"/>
          <w:shd w:val="clear" w:color="auto" w:fill="FFFFFF"/>
          <w:lang w:eastAsia="en-GB"/>
        </w:rPr>
        <w:t>Marks)</w:t>
      </w:r>
      <w:r>
        <w:rPr>
          <w:rFonts w:asciiTheme="majorBidi" w:hAnsiTheme="majorBidi" w:cstheme="majorBidi"/>
          <w:b/>
          <w:bCs/>
          <w:color w:val="000000" w:themeColor="text1"/>
          <w:shd w:val="clear" w:color="auto" w:fill="FFFFFF"/>
          <w:lang w:eastAsia="en-GB"/>
        </w:rPr>
        <w:t xml:space="preserve"> </w:t>
      </w:r>
      <w:r w:rsidRPr="000A043A">
        <w:rPr>
          <w:rFonts w:asciiTheme="majorBidi" w:hAnsiTheme="majorBidi" w:cstheme="majorBidi"/>
          <w:b/>
          <w:bCs/>
          <w:color w:val="000000" w:themeColor="text1"/>
          <w:shd w:val="clear" w:color="auto" w:fill="FFFFFF"/>
        </w:rPr>
        <w:t>(Min words 200)</w:t>
      </w:r>
    </w:p>
    <w:p w14:paraId="17AF5D96" w14:textId="77777777" w:rsidR="009A015F" w:rsidRPr="00216357" w:rsidRDefault="009A015F" w:rsidP="00216357">
      <w:pPr>
        <w:pStyle w:val="NormalWeb"/>
        <w:shd w:val="clear" w:color="auto" w:fill="FFFFFF"/>
        <w:jc w:val="both"/>
        <w:rPr>
          <w:rFonts w:asciiTheme="majorBidi" w:hAnsiTheme="majorBidi" w:cstheme="majorBidi"/>
        </w:rPr>
      </w:pPr>
    </w:p>
    <w:p w14:paraId="0DF87852" w14:textId="77777777" w:rsidR="00560E25" w:rsidRPr="000A043A" w:rsidRDefault="00560E25" w:rsidP="00560E25">
      <w:pPr>
        <w:rPr>
          <w:rFonts w:ascii="Times New Roman" w:eastAsia="Times New Roman" w:hAnsi="Times New Roman"/>
          <w:b/>
          <w:bCs/>
          <w:color w:val="1F4E79" w:themeColor="accent1" w:themeShade="80"/>
          <w:sz w:val="28"/>
          <w:szCs w:val="28"/>
          <w:lang w:eastAsia="en-GB"/>
        </w:rPr>
      </w:pPr>
      <w:r w:rsidRPr="000A043A">
        <w:rPr>
          <w:rFonts w:ascii="Times New Roman" w:eastAsia="Times New Roman" w:hAnsi="Times New Roman"/>
          <w:b/>
          <w:bCs/>
          <w:color w:val="1F4E79" w:themeColor="accent1" w:themeShade="80"/>
          <w:sz w:val="28"/>
          <w:szCs w:val="28"/>
          <w:shd w:val="clear" w:color="auto" w:fill="FFFFFF"/>
          <w:lang w:eastAsia="en-GB"/>
        </w:rPr>
        <w:t>Part:-2</w:t>
      </w:r>
    </w:p>
    <w:p w14:paraId="102C8994" w14:textId="75F95158" w:rsidR="00560E25" w:rsidRPr="000A043A" w:rsidRDefault="00560E25" w:rsidP="00560E25">
      <w:pPr>
        <w:jc w:val="both"/>
        <w:rPr>
          <w:rFonts w:asciiTheme="majorBidi" w:hAnsiTheme="majorBidi" w:cstheme="majorBidi"/>
          <w:sz w:val="24"/>
          <w:szCs w:val="24"/>
        </w:rPr>
      </w:pPr>
      <w:r w:rsidRPr="00C66197">
        <w:rPr>
          <w:rFonts w:ascii="Times New Roman" w:eastAsia="Times New Roman" w:hAnsi="Times New Roman"/>
          <w:b/>
          <w:bCs/>
          <w:sz w:val="24"/>
          <w:szCs w:val="24"/>
        </w:rPr>
        <w:t>Discussion question</w:t>
      </w:r>
      <w:r w:rsidR="0057769F">
        <w:rPr>
          <w:rFonts w:ascii="Times New Roman" w:eastAsia="Times New Roman" w:hAnsi="Times New Roman"/>
          <w:b/>
          <w:bCs/>
          <w:sz w:val="24"/>
          <w:szCs w:val="24"/>
        </w:rPr>
        <w:t>s</w:t>
      </w:r>
      <w:r w:rsidRPr="00C66197">
        <w:rPr>
          <w:rFonts w:ascii="Times New Roman" w:eastAsia="Times New Roman" w:hAnsi="Times New Roman"/>
          <w:b/>
          <w:bCs/>
          <w:sz w:val="24"/>
          <w:szCs w:val="24"/>
        </w:rPr>
        <w:t xml:space="preserve">: </w:t>
      </w:r>
      <w:r w:rsidRPr="000A043A">
        <w:rPr>
          <w:rFonts w:asciiTheme="majorBidi" w:eastAsia="Times New Roman" w:hAnsiTheme="majorBidi" w:cstheme="majorBidi"/>
          <w:b/>
          <w:bCs/>
          <w:sz w:val="24"/>
          <w:szCs w:val="24"/>
        </w:rPr>
        <w:t xml:space="preserve">- </w:t>
      </w:r>
      <w:r w:rsidRPr="000A043A">
        <w:rPr>
          <w:rFonts w:asciiTheme="majorBidi" w:hAnsiTheme="majorBidi" w:cstheme="majorBidi"/>
          <w:sz w:val="24"/>
          <w:szCs w:val="24"/>
        </w:rPr>
        <w:t xml:space="preserve">Please read </w:t>
      </w:r>
      <w:r w:rsidRPr="000A043A">
        <w:rPr>
          <w:rFonts w:asciiTheme="majorBidi" w:hAnsiTheme="majorBidi" w:cstheme="majorBidi"/>
          <w:b/>
          <w:bCs/>
          <w:color w:val="000000"/>
          <w:sz w:val="24"/>
          <w:szCs w:val="24"/>
        </w:rPr>
        <w:t xml:space="preserve">Chapter </w:t>
      </w:r>
      <w:r w:rsidR="0004646B">
        <w:rPr>
          <w:rFonts w:asciiTheme="majorBidi" w:hAnsiTheme="majorBidi" w:cstheme="majorBidi"/>
          <w:b/>
          <w:bCs/>
          <w:color w:val="000000"/>
          <w:sz w:val="24"/>
          <w:szCs w:val="24"/>
        </w:rPr>
        <w:t>2</w:t>
      </w:r>
      <w:r w:rsidR="009A015F">
        <w:rPr>
          <w:rFonts w:asciiTheme="majorBidi" w:hAnsiTheme="majorBidi" w:cstheme="majorBidi"/>
          <w:b/>
          <w:bCs/>
          <w:color w:val="000000"/>
          <w:sz w:val="24"/>
          <w:szCs w:val="24"/>
        </w:rPr>
        <w:t xml:space="preserve"> </w:t>
      </w:r>
      <w:r w:rsidR="0004646B">
        <w:rPr>
          <w:rFonts w:asciiTheme="majorBidi" w:hAnsiTheme="majorBidi" w:cstheme="majorBidi"/>
          <w:b/>
          <w:bCs/>
          <w:color w:val="000000"/>
          <w:sz w:val="24"/>
          <w:szCs w:val="24"/>
        </w:rPr>
        <w:t xml:space="preserve">&amp; </w:t>
      </w:r>
      <w:r w:rsidR="009A015F">
        <w:rPr>
          <w:rFonts w:asciiTheme="majorBidi" w:hAnsiTheme="majorBidi" w:cstheme="majorBidi"/>
          <w:b/>
          <w:bCs/>
          <w:color w:val="000000"/>
          <w:sz w:val="24"/>
          <w:szCs w:val="24"/>
        </w:rPr>
        <w:t>4</w:t>
      </w:r>
      <w:r w:rsidRPr="000A043A">
        <w:rPr>
          <w:rFonts w:asciiTheme="majorBidi" w:hAnsiTheme="majorBidi" w:cstheme="majorBidi"/>
          <w:color w:val="000000"/>
          <w:sz w:val="24"/>
          <w:szCs w:val="24"/>
        </w:rPr>
        <w:t xml:space="preserve"> </w:t>
      </w:r>
      <w:r w:rsidRPr="000A043A">
        <w:rPr>
          <w:rFonts w:asciiTheme="majorBidi" w:hAnsiTheme="majorBidi" w:cstheme="majorBidi"/>
          <w:b/>
          <w:bCs/>
          <w:color w:val="000000"/>
          <w:sz w:val="24"/>
          <w:szCs w:val="24"/>
        </w:rPr>
        <w:t>“</w:t>
      </w:r>
      <w:r w:rsidR="00EF38B0">
        <w:rPr>
          <w:rStyle w:val="loidcl6457e5d1-60f0-4c19-b61b-9fe3ad16099e"/>
          <w:rFonts w:asciiTheme="majorBidi" w:hAnsiTheme="majorBidi" w:cstheme="majorBidi"/>
          <w:b/>
          <w:bCs/>
          <w:i/>
          <w:iCs/>
          <w:color w:val="000000" w:themeColor="text1"/>
          <w:sz w:val="24"/>
          <w:szCs w:val="24"/>
          <w:u w:val="single"/>
          <w:bdr w:val="none" w:sz="0" w:space="0" w:color="auto" w:frame="1"/>
        </w:rPr>
        <w:t>Job Performance &amp; Job Satisfaction</w:t>
      </w:r>
      <w:r w:rsidRPr="000A043A">
        <w:rPr>
          <w:rStyle w:val="loidcl0f61852d-e7ba-4fb1-9762-e05d42ea243c"/>
          <w:rFonts w:asciiTheme="majorBidi" w:hAnsiTheme="majorBidi" w:cstheme="majorBidi"/>
          <w:b/>
          <w:bCs/>
          <w:i/>
          <w:iCs/>
          <w:color w:val="000000" w:themeColor="text1"/>
          <w:sz w:val="24"/>
          <w:szCs w:val="24"/>
          <w:u w:val="single"/>
          <w:bdr w:val="none" w:sz="0" w:space="0" w:color="auto" w:frame="1"/>
        </w:rPr>
        <w:t>”</w:t>
      </w:r>
      <w:r w:rsidRPr="000A043A">
        <w:rPr>
          <w:rStyle w:val="loidcl0f61852d-e7ba-4fb1-9762-e05d42ea243c"/>
          <w:rFonts w:asciiTheme="majorBidi" w:hAnsiTheme="majorBidi" w:cstheme="majorBidi"/>
          <w:i/>
          <w:iCs/>
          <w:color w:val="000000" w:themeColor="text1"/>
          <w:sz w:val="24"/>
          <w:szCs w:val="24"/>
          <w:u w:val="single"/>
          <w:bdr w:val="none" w:sz="0" w:space="0" w:color="auto" w:frame="1"/>
        </w:rPr>
        <w:t xml:space="preserve"> </w:t>
      </w:r>
      <w:r w:rsidRPr="000A043A">
        <w:rPr>
          <w:rFonts w:asciiTheme="majorBidi" w:hAnsiTheme="majorBidi" w:cstheme="majorBidi"/>
          <w:sz w:val="24"/>
          <w:szCs w:val="24"/>
        </w:rPr>
        <w:t>carefully and then give your answers on the basis of your understanding.</w:t>
      </w:r>
    </w:p>
    <w:p w14:paraId="17A6B78D" w14:textId="77777777" w:rsidR="00560E25" w:rsidRPr="00C66197" w:rsidRDefault="00560E25" w:rsidP="00560E25">
      <w:pPr>
        <w:autoSpaceDE w:val="0"/>
        <w:autoSpaceDN w:val="0"/>
        <w:adjustRightInd w:val="0"/>
        <w:spacing w:after="0" w:line="240" w:lineRule="auto"/>
        <w:jc w:val="both"/>
        <w:rPr>
          <w:rFonts w:ascii="Times New Roman" w:eastAsia="Times New Roman" w:hAnsi="Times New Roman"/>
          <w:sz w:val="24"/>
          <w:szCs w:val="24"/>
        </w:rPr>
      </w:pPr>
    </w:p>
    <w:p w14:paraId="71DC6C51" w14:textId="4EF09B56" w:rsidR="00560E25" w:rsidRDefault="00560E25" w:rsidP="002929FD">
      <w:pPr>
        <w:jc w:val="both"/>
        <w:rPr>
          <w:rFonts w:asciiTheme="majorBidi" w:hAnsiTheme="majorBidi" w:cstheme="majorBidi"/>
          <w:b/>
          <w:bCs/>
          <w:color w:val="000000" w:themeColor="text1"/>
          <w:sz w:val="24"/>
          <w:szCs w:val="24"/>
          <w:shd w:val="clear" w:color="auto" w:fill="FFFFFF"/>
        </w:rPr>
      </w:pPr>
      <w:r w:rsidRPr="00C66197">
        <w:rPr>
          <w:rFonts w:ascii="Times New Roman" w:hAnsi="Times New Roman"/>
          <w:b/>
          <w:bCs/>
          <w:color w:val="000000" w:themeColor="text1"/>
          <w:sz w:val="24"/>
          <w:szCs w:val="24"/>
          <w:shd w:val="clear" w:color="auto" w:fill="FFFFFF"/>
        </w:rPr>
        <w:t>4.</w:t>
      </w:r>
      <w:r w:rsidRPr="00C66197">
        <w:rPr>
          <w:rFonts w:ascii="Times New Roman" w:hAnsi="Times New Roman"/>
          <w:color w:val="000000" w:themeColor="text1"/>
          <w:sz w:val="24"/>
          <w:szCs w:val="24"/>
          <w:shd w:val="clear" w:color="auto" w:fill="FFFFFF"/>
        </w:rPr>
        <w:t xml:space="preserve">   </w:t>
      </w:r>
      <w:r w:rsidR="009A015F" w:rsidRPr="00421D12">
        <w:rPr>
          <w:rFonts w:asciiTheme="majorBidi" w:eastAsia="Times New Roman" w:hAnsiTheme="majorBidi" w:cstheme="majorBidi"/>
          <w:sz w:val="24"/>
          <w:szCs w:val="24"/>
          <w:lang w:eastAsia="en-GB"/>
        </w:rPr>
        <w:t xml:space="preserve">Describe a job in which citizenship behaviours would be especially critical to an organization’s functioning, and one in which citizenship behaviours would be less critical. What is it about a job that makes citizenship more important? </w:t>
      </w:r>
      <w:r w:rsidRPr="00D65C35">
        <w:rPr>
          <w:rFonts w:asciiTheme="majorBidi" w:eastAsia="Times New Roman" w:hAnsiTheme="majorBidi" w:cstheme="majorBidi"/>
          <w:b/>
          <w:bCs/>
          <w:color w:val="000000" w:themeColor="text1"/>
          <w:sz w:val="24"/>
          <w:szCs w:val="24"/>
          <w:shd w:val="clear" w:color="auto" w:fill="FFFFFF"/>
          <w:lang w:eastAsia="en-GB"/>
        </w:rPr>
        <w:t>(</w:t>
      </w:r>
      <w:r w:rsidR="009A015F">
        <w:rPr>
          <w:rFonts w:asciiTheme="majorBidi" w:eastAsia="Times New Roman" w:hAnsiTheme="majorBidi" w:cstheme="majorBidi"/>
          <w:b/>
          <w:bCs/>
          <w:color w:val="000000" w:themeColor="text1"/>
          <w:sz w:val="24"/>
          <w:szCs w:val="24"/>
          <w:shd w:val="clear" w:color="auto" w:fill="FFFFFF"/>
          <w:lang w:eastAsia="en-GB"/>
        </w:rPr>
        <w:t>02</w:t>
      </w:r>
      <w:r w:rsidRPr="00D65C35">
        <w:rPr>
          <w:rFonts w:asciiTheme="majorBidi" w:eastAsia="Times New Roman" w:hAnsiTheme="majorBidi" w:cstheme="majorBidi"/>
          <w:b/>
          <w:bCs/>
          <w:color w:val="000000" w:themeColor="text1"/>
          <w:sz w:val="24"/>
          <w:szCs w:val="24"/>
          <w:shd w:val="clear" w:color="auto" w:fill="FFFFFF"/>
          <w:lang w:eastAsia="en-GB"/>
        </w:rPr>
        <w:t xml:space="preserve"> Marks )</w:t>
      </w:r>
      <w:r>
        <w:rPr>
          <w:rFonts w:asciiTheme="majorBidi" w:eastAsia="Times New Roman" w:hAnsiTheme="majorBidi" w:cstheme="majorBidi"/>
          <w:b/>
          <w:bCs/>
          <w:color w:val="000000" w:themeColor="text1"/>
          <w:sz w:val="24"/>
          <w:szCs w:val="24"/>
          <w:shd w:val="clear" w:color="auto" w:fill="FFFFFF"/>
          <w:lang w:eastAsia="en-GB"/>
        </w:rPr>
        <w:t xml:space="preserve"> </w:t>
      </w:r>
      <w:r w:rsidRPr="000A043A">
        <w:rPr>
          <w:rFonts w:asciiTheme="majorBidi" w:hAnsiTheme="majorBidi" w:cstheme="majorBidi"/>
          <w:b/>
          <w:bCs/>
          <w:color w:val="000000" w:themeColor="text1"/>
          <w:sz w:val="24"/>
          <w:szCs w:val="24"/>
          <w:shd w:val="clear" w:color="auto" w:fill="FFFFFF"/>
        </w:rPr>
        <w:t>(Min words 200-300)</w:t>
      </w:r>
    </w:p>
    <w:p w14:paraId="0C3B7B25" w14:textId="4E476AD5" w:rsidR="009A015F" w:rsidRPr="009A015F" w:rsidRDefault="009A015F" w:rsidP="0057769F">
      <w:pPr>
        <w:tabs>
          <w:tab w:val="left" w:pos="567"/>
        </w:tabs>
        <w:jc w:val="both"/>
        <w:rPr>
          <w:rFonts w:asciiTheme="majorBidi" w:hAnsiTheme="majorBidi" w:cstheme="majorBidi"/>
          <w:b/>
          <w:bCs/>
          <w:color w:val="000000" w:themeColor="text1"/>
          <w:sz w:val="24"/>
          <w:szCs w:val="24"/>
          <w:shd w:val="clear" w:color="auto" w:fill="FFFFFF"/>
        </w:rPr>
      </w:pPr>
      <w:r w:rsidRPr="009A015F">
        <w:rPr>
          <w:rFonts w:asciiTheme="majorBidi" w:eastAsia="Times New Roman" w:hAnsiTheme="majorBidi" w:cstheme="majorBidi"/>
          <w:b/>
          <w:bCs/>
          <w:sz w:val="24"/>
          <w:szCs w:val="24"/>
          <w:lang w:eastAsia="en-GB"/>
        </w:rPr>
        <w:t>5.</w:t>
      </w:r>
      <w:r>
        <w:rPr>
          <w:rFonts w:asciiTheme="majorBidi" w:eastAsia="Times New Roman" w:hAnsiTheme="majorBidi" w:cstheme="majorBidi"/>
          <w:sz w:val="24"/>
          <w:szCs w:val="24"/>
          <w:lang w:eastAsia="en-GB"/>
        </w:rPr>
        <w:t xml:space="preserve">  </w:t>
      </w:r>
      <w:r w:rsidR="0057769F">
        <w:rPr>
          <w:rFonts w:asciiTheme="majorBidi" w:eastAsia="Times New Roman" w:hAnsiTheme="majorBidi" w:cstheme="majorBidi"/>
          <w:sz w:val="24"/>
          <w:szCs w:val="24"/>
          <w:lang w:eastAsia="en-GB"/>
        </w:rPr>
        <w:t xml:space="preserve">  </w:t>
      </w:r>
      <w:r w:rsidRPr="009A015F">
        <w:rPr>
          <w:rFonts w:asciiTheme="majorBidi" w:eastAsia="Times New Roman" w:hAnsiTheme="majorBidi" w:cstheme="majorBidi"/>
          <w:sz w:val="24"/>
          <w:szCs w:val="24"/>
          <w:lang w:eastAsia="en-GB"/>
        </w:rPr>
        <w:t xml:space="preserve">Consider how you would react to 360-degree feedback. If you were the one receiving the feedback, whose views would you value most: your manager’s or your peer’s? </w:t>
      </w:r>
      <w:r w:rsidRPr="00D65C35">
        <w:rPr>
          <w:rFonts w:asciiTheme="majorBidi" w:eastAsia="Times New Roman" w:hAnsiTheme="majorBidi" w:cstheme="majorBidi"/>
          <w:b/>
          <w:bCs/>
          <w:color w:val="000000" w:themeColor="text1"/>
          <w:sz w:val="24"/>
          <w:szCs w:val="24"/>
          <w:shd w:val="clear" w:color="auto" w:fill="FFFFFF"/>
          <w:lang w:eastAsia="en-GB"/>
        </w:rPr>
        <w:t>(</w:t>
      </w:r>
      <w:r>
        <w:rPr>
          <w:rFonts w:asciiTheme="majorBidi" w:eastAsia="Times New Roman" w:hAnsiTheme="majorBidi" w:cstheme="majorBidi"/>
          <w:b/>
          <w:bCs/>
          <w:color w:val="000000" w:themeColor="text1"/>
          <w:sz w:val="24"/>
          <w:szCs w:val="24"/>
          <w:shd w:val="clear" w:color="auto" w:fill="FFFFFF"/>
          <w:lang w:eastAsia="en-GB"/>
        </w:rPr>
        <w:t>02</w:t>
      </w:r>
      <w:r w:rsidRPr="00D65C35">
        <w:rPr>
          <w:rFonts w:asciiTheme="majorBidi" w:eastAsia="Times New Roman" w:hAnsiTheme="majorBidi" w:cstheme="majorBidi"/>
          <w:b/>
          <w:bCs/>
          <w:color w:val="000000" w:themeColor="text1"/>
          <w:sz w:val="24"/>
          <w:szCs w:val="24"/>
          <w:shd w:val="clear" w:color="auto" w:fill="FFFFFF"/>
          <w:lang w:eastAsia="en-GB"/>
        </w:rPr>
        <w:t xml:space="preserve"> Marks )</w:t>
      </w:r>
      <w:r>
        <w:rPr>
          <w:rFonts w:asciiTheme="majorBidi" w:eastAsia="Times New Roman" w:hAnsiTheme="majorBidi" w:cstheme="majorBidi"/>
          <w:b/>
          <w:bCs/>
          <w:color w:val="000000" w:themeColor="text1"/>
          <w:sz w:val="24"/>
          <w:szCs w:val="24"/>
          <w:shd w:val="clear" w:color="auto" w:fill="FFFFFF"/>
          <w:lang w:eastAsia="en-GB"/>
        </w:rPr>
        <w:t xml:space="preserve"> </w:t>
      </w:r>
      <w:r w:rsidRPr="000A043A">
        <w:rPr>
          <w:rFonts w:asciiTheme="majorBidi" w:hAnsiTheme="majorBidi" w:cstheme="majorBidi"/>
          <w:b/>
          <w:bCs/>
          <w:color w:val="000000" w:themeColor="text1"/>
          <w:sz w:val="24"/>
          <w:szCs w:val="24"/>
          <w:shd w:val="clear" w:color="auto" w:fill="FFFFFF"/>
        </w:rPr>
        <w:t xml:space="preserve">(Min words </w:t>
      </w:r>
      <w:r>
        <w:rPr>
          <w:rFonts w:asciiTheme="majorBidi" w:hAnsiTheme="majorBidi" w:cstheme="majorBidi"/>
          <w:b/>
          <w:bCs/>
          <w:color w:val="000000" w:themeColor="text1"/>
          <w:sz w:val="24"/>
          <w:szCs w:val="24"/>
          <w:shd w:val="clear" w:color="auto" w:fill="FFFFFF"/>
        </w:rPr>
        <w:t>150</w:t>
      </w:r>
      <w:r w:rsidRPr="000A043A">
        <w:rPr>
          <w:rFonts w:asciiTheme="majorBidi" w:hAnsiTheme="majorBidi" w:cstheme="majorBidi"/>
          <w:b/>
          <w:bCs/>
          <w:color w:val="000000" w:themeColor="text1"/>
          <w:sz w:val="24"/>
          <w:szCs w:val="24"/>
          <w:shd w:val="clear" w:color="auto" w:fill="FFFFFF"/>
        </w:rPr>
        <w:t>-</w:t>
      </w:r>
      <w:r>
        <w:rPr>
          <w:rFonts w:asciiTheme="majorBidi" w:hAnsiTheme="majorBidi" w:cstheme="majorBidi"/>
          <w:b/>
          <w:bCs/>
          <w:color w:val="000000" w:themeColor="text1"/>
          <w:sz w:val="24"/>
          <w:szCs w:val="24"/>
          <w:shd w:val="clear" w:color="auto" w:fill="FFFFFF"/>
        </w:rPr>
        <w:t>2</w:t>
      </w:r>
      <w:r w:rsidRPr="000A043A">
        <w:rPr>
          <w:rFonts w:asciiTheme="majorBidi" w:hAnsiTheme="majorBidi" w:cstheme="majorBidi"/>
          <w:b/>
          <w:bCs/>
          <w:color w:val="000000" w:themeColor="text1"/>
          <w:sz w:val="24"/>
          <w:szCs w:val="24"/>
          <w:shd w:val="clear" w:color="auto" w:fill="FFFFFF"/>
        </w:rPr>
        <w:t>00)</w:t>
      </w:r>
    </w:p>
    <w:p w14:paraId="16388D3B" w14:textId="6E5A359C" w:rsidR="009A015F" w:rsidRPr="009A015F" w:rsidRDefault="009A015F" w:rsidP="002929FD">
      <w:pPr>
        <w:jc w:val="both"/>
        <w:rPr>
          <w:rFonts w:asciiTheme="majorBidi" w:hAnsiTheme="majorBidi" w:cstheme="majorBidi"/>
          <w:b/>
          <w:bCs/>
          <w:color w:val="000000" w:themeColor="text1"/>
          <w:sz w:val="24"/>
          <w:szCs w:val="24"/>
          <w:shd w:val="clear" w:color="auto" w:fill="FFFFFF"/>
        </w:rPr>
      </w:pPr>
      <w:r w:rsidRPr="009A015F">
        <w:rPr>
          <w:rFonts w:asciiTheme="majorBidi" w:eastAsia="Times New Roman" w:hAnsiTheme="majorBidi" w:cstheme="majorBidi"/>
          <w:b/>
          <w:bCs/>
          <w:sz w:val="24"/>
          <w:szCs w:val="24"/>
          <w:lang w:eastAsia="en-GB"/>
        </w:rPr>
        <w:t>6.</w:t>
      </w:r>
      <w:r>
        <w:rPr>
          <w:rFonts w:asciiTheme="majorBidi" w:eastAsia="Times New Roman" w:hAnsiTheme="majorBidi" w:cstheme="majorBidi"/>
          <w:sz w:val="24"/>
          <w:szCs w:val="24"/>
          <w:lang w:eastAsia="en-GB"/>
        </w:rPr>
        <w:t xml:space="preserve">  </w:t>
      </w:r>
      <w:r w:rsidRPr="00421D12">
        <w:rPr>
          <w:rFonts w:asciiTheme="majorBidi" w:eastAsia="Times New Roman" w:hAnsiTheme="majorBidi" w:cstheme="majorBidi"/>
          <w:sz w:val="24"/>
          <w:szCs w:val="24"/>
          <w:lang w:eastAsia="en-GB"/>
        </w:rPr>
        <w:t>What steps can organizations take to improve promotion satisfaction, supervision satisfaction, and co-worker satisfaction?</w:t>
      </w:r>
      <w:r>
        <w:rPr>
          <w:rFonts w:asciiTheme="majorBidi" w:eastAsia="Times New Roman" w:hAnsiTheme="majorBidi" w:cstheme="majorBidi"/>
          <w:sz w:val="24"/>
          <w:szCs w:val="24"/>
          <w:lang w:eastAsia="en-GB"/>
        </w:rPr>
        <w:t xml:space="preserve"> </w:t>
      </w:r>
      <w:r w:rsidRPr="00D65C35">
        <w:rPr>
          <w:rFonts w:asciiTheme="majorBidi" w:eastAsia="Times New Roman" w:hAnsiTheme="majorBidi" w:cstheme="majorBidi"/>
          <w:b/>
          <w:bCs/>
          <w:color w:val="000000" w:themeColor="text1"/>
          <w:sz w:val="24"/>
          <w:szCs w:val="24"/>
          <w:shd w:val="clear" w:color="auto" w:fill="FFFFFF"/>
          <w:lang w:eastAsia="en-GB"/>
        </w:rPr>
        <w:t>(</w:t>
      </w:r>
      <w:r>
        <w:rPr>
          <w:rFonts w:asciiTheme="majorBidi" w:eastAsia="Times New Roman" w:hAnsiTheme="majorBidi" w:cstheme="majorBidi"/>
          <w:b/>
          <w:bCs/>
          <w:color w:val="000000" w:themeColor="text1"/>
          <w:sz w:val="24"/>
          <w:szCs w:val="24"/>
          <w:shd w:val="clear" w:color="auto" w:fill="FFFFFF"/>
          <w:lang w:eastAsia="en-GB"/>
        </w:rPr>
        <w:t>02</w:t>
      </w:r>
      <w:r w:rsidRPr="00D65C35">
        <w:rPr>
          <w:rFonts w:asciiTheme="majorBidi" w:eastAsia="Times New Roman" w:hAnsiTheme="majorBidi" w:cstheme="majorBidi"/>
          <w:b/>
          <w:bCs/>
          <w:color w:val="000000" w:themeColor="text1"/>
          <w:sz w:val="24"/>
          <w:szCs w:val="24"/>
          <w:shd w:val="clear" w:color="auto" w:fill="FFFFFF"/>
          <w:lang w:eastAsia="en-GB"/>
        </w:rPr>
        <w:t xml:space="preserve"> Marks )</w:t>
      </w:r>
      <w:r>
        <w:rPr>
          <w:rFonts w:asciiTheme="majorBidi" w:eastAsia="Times New Roman" w:hAnsiTheme="majorBidi" w:cstheme="majorBidi"/>
          <w:b/>
          <w:bCs/>
          <w:color w:val="000000" w:themeColor="text1"/>
          <w:sz w:val="24"/>
          <w:szCs w:val="24"/>
          <w:shd w:val="clear" w:color="auto" w:fill="FFFFFF"/>
          <w:lang w:eastAsia="en-GB"/>
        </w:rPr>
        <w:t xml:space="preserve"> </w:t>
      </w:r>
      <w:r w:rsidRPr="000A043A">
        <w:rPr>
          <w:rFonts w:asciiTheme="majorBidi" w:hAnsiTheme="majorBidi" w:cstheme="majorBidi"/>
          <w:b/>
          <w:bCs/>
          <w:color w:val="000000" w:themeColor="text1"/>
          <w:sz w:val="24"/>
          <w:szCs w:val="24"/>
          <w:shd w:val="clear" w:color="auto" w:fill="FFFFFF"/>
        </w:rPr>
        <w:t xml:space="preserve">(Min words </w:t>
      </w:r>
      <w:r>
        <w:rPr>
          <w:rFonts w:asciiTheme="majorBidi" w:hAnsiTheme="majorBidi" w:cstheme="majorBidi"/>
          <w:b/>
          <w:bCs/>
          <w:color w:val="000000" w:themeColor="text1"/>
          <w:sz w:val="24"/>
          <w:szCs w:val="24"/>
          <w:shd w:val="clear" w:color="auto" w:fill="FFFFFF"/>
        </w:rPr>
        <w:t>150</w:t>
      </w:r>
      <w:r w:rsidRPr="000A043A">
        <w:rPr>
          <w:rFonts w:asciiTheme="majorBidi" w:hAnsiTheme="majorBidi" w:cstheme="majorBidi"/>
          <w:b/>
          <w:bCs/>
          <w:color w:val="000000" w:themeColor="text1"/>
          <w:sz w:val="24"/>
          <w:szCs w:val="24"/>
          <w:shd w:val="clear" w:color="auto" w:fill="FFFFFF"/>
        </w:rPr>
        <w:t>-</w:t>
      </w:r>
      <w:r>
        <w:rPr>
          <w:rFonts w:asciiTheme="majorBidi" w:hAnsiTheme="majorBidi" w:cstheme="majorBidi"/>
          <w:b/>
          <w:bCs/>
          <w:color w:val="000000" w:themeColor="text1"/>
          <w:sz w:val="24"/>
          <w:szCs w:val="24"/>
          <w:shd w:val="clear" w:color="auto" w:fill="FFFFFF"/>
        </w:rPr>
        <w:t>2</w:t>
      </w:r>
      <w:r w:rsidRPr="000A043A">
        <w:rPr>
          <w:rFonts w:asciiTheme="majorBidi" w:hAnsiTheme="majorBidi" w:cstheme="majorBidi"/>
          <w:b/>
          <w:bCs/>
          <w:color w:val="000000" w:themeColor="text1"/>
          <w:sz w:val="24"/>
          <w:szCs w:val="24"/>
          <w:shd w:val="clear" w:color="auto" w:fill="FFFFFF"/>
        </w:rPr>
        <w:t>00)</w:t>
      </w:r>
    </w:p>
    <w:p w14:paraId="2141202E" w14:textId="77777777" w:rsidR="009A015F" w:rsidRPr="009A015F" w:rsidRDefault="009A015F" w:rsidP="00560E25">
      <w:pPr>
        <w:rPr>
          <w:rFonts w:asciiTheme="majorBidi" w:hAnsiTheme="majorBidi" w:cstheme="majorBidi"/>
          <w:b/>
          <w:bCs/>
          <w:color w:val="000000" w:themeColor="text1"/>
          <w:sz w:val="24"/>
          <w:szCs w:val="24"/>
          <w:shd w:val="clear" w:color="auto" w:fill="FFFFFF"/>
          <w:lang w:val="en-US"/>
        </w:rPr>
      </w:pPr>
    </w:p>
    <w:p w14:paraId="0A999D24" w14:textId="77777777" w:rsidR="002929FD" w:rsidRDefault="00560E25" w:rsidP="00560E25">
      <w:pPr>
        <w:rPr>
          <w:rFonts w:asciiTheme="majorBidi" w:hAnsiTheme="majorBidi" w:cstheme="majorBidi"/>
          <w:b/>
          <w:bCs/>
          <w:color w:val="C00000"/>
          <w:sz w:val="24"/>
          <w:szCs w:val="24"/>
          <w:shd w:val="clear" w:color="auto" w:fill="FFFFFF"/>
        </w:rPr>
      </w:pPr>
      <w:r w:rsidRPr="000A043A">
        <w:rPr>
          <w:rFonts w:asciiTheme="majorBidi" w:hAnsiTheme="majorBidi" w:cstheme="majorBidi"/>
          <w:b/>
          <w:bCs/>
          <w:color w:val="C00000"/>
          <w:sz w:val="24"/>
          <w:szCs w:val="24"/>
          <w:shd w:val="clear" w:color="auto" w:fill="FFFFFF"/>
        </w:rPr>
        <w:t>Important Note: -</w:t>
      </w:r>
    </w:p>
    <w:p w14:paraId="3034664C" w14:textId="0EBD3CDE" w:rsidR="00560E25" w:rsidRDefault="0057769F" w:rsidP="00560E25">
      <w:pPr>
        <w:rPr>
          <w:rFonts w:asciiTheme="majorBidi" w:hAnsiTheme="majorBidi" w:cstheme="majorBidi"/>
          <w:b/>
          <w:bCs/>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1. </w:t>
      </w:r>
      <w:r w:rsidR="00560E25" w:rsidRPr="000A043A">
        <w:rPr>
          <w:rFonts w:asciiTheme="majorBidi" w:hAnsiTheme="majorBidi" w:cstheme="majorBidi"/>
          <w:color w:val="000000" w:themeColor="text1"/>
          <w:sz w:val="24"/>
          <w:szCs w:val="24"/>
          <w:shd w:val="clear" w:color="auto" w:fill="FFFFFF"/>
        </w:rPr>
        <w:t xml:space="preserve">Support your submission with course material concepts, principles, and theories from the textbook and </w:t>
      </w:r>
      <w:r w:rsidR="00560E25" w:rsidRPr="000A043A">
        <w:rPr>
          <w:rFonts w:asciiTheme="majorBidi" w:hAnsiTheme="majorBidi" w:cstheme="majorBidi"/>
          <w:b/>
          <w:bCs/>
          <w:color w:val="000000" w:themeColor="text1"/>
          <w:sz w:val="24"/>
          <w:szCs w:val="24"/>
          <w:shd w:val="clear" w:color="auto" w:fill="FFFFFF"/>
        </w:rPr>
        <w:t xml:space="preserve">at least two scholarly, peer-reviewed journal articles. </w:t>
      </w:r>
    </w:p>
    <w:p w14:paraId="163A714E" w14:textId="52FF5524" w:rsidR="0057769F" w:rsidRPr="0057769F" w:rsidRDefault="0057769F" w:rsidP="0057769F">
      <w:pPr>
        <w:spacing w:after="0" w:line="240" w:lineRule="auto"/>
        <w:rPr>
          <w:rFonts w:asciiTheme="majorBidi" w:eastAsia="Times New Roman" w:hAnsiTheme="majorBidi" w:cstheme="majorBidi"/>
          <w:color w:val="000000" w:themeColor="text1"/>
          <w:sz w:val="24"/>
          <w:szCs w:val="24"/>
          <w:lang w:eastAsia="en-GB"/>
        </w:rPr>
      </w:pPr>
      <w:r w:rsidRPr="0057769F">
        <w:rPr>
          <w:rFonts w:asciiTheme="majorBidi" w:eastAsia="Times New Roman" w:hAnsiTheme="majorBidi" w:cstheme="majorBidi"/>
          <w:color w:val="000000" w:themeColor="text1"/>
          <w:sz w:val="24"/>
          <w:szCs w:val="24"/>
          <w:bdr w:val="none" w:sz="0" w:space="0" w:color="auto" w:frame="1"/>
          <w:shd w:val="clear" w:color="auto" w:fill="FFFFFF"/>
          <w:lang w:eastAsia="en-GB"/>
        </w:rPr>
        <w:t>2. References required in the assignment. Use APA style for writing refe</w:t>
      </w:r>
      <w:r w:rsidR="001C15F7">
        <w:rPr>
          <w:rFonts w:asciiTheme="majorBidi" w:eastAsia="Times New Roman" w:hAnsiTheme="majorBidi" w:cstheme="majorBidi"/>
          <w:color w:val="000000" w:themeColor="text1"/>
          <w:sz w:val="24"/>
          <w:szCs w:val="24"/>
          <w:bdr w:val="none" w:sz="0" w:space="0" w:color="auto" w:frame="1"/>
          <w:shd w:val="clear" w:color="auto" w:fill="FFFFFF"/>
          <w:lang w:eastAsia="en-GB"/>
        </w:rPr>
        <w:t>re</w:t>
      </w:r>
      <w:r w:rsidRPr="0057769F">
        <w:rPr>
          <w:rFonts w:asciiTheme="majorBidi" w:eastAsia="Times New Roman" w:hAnsiTheme="majorBidi" w:cstheme="majorBidi"/>
          <w:color w:val="000000" w:themeColor="text1"/>
          <w:sz w:val="24"/>
          <w:szCs w:val="24"/>
          <w:bdr w:val="none" w:sz="0" w:space="0" w:color="auto" w:frame="1"/>
          <w:shd w:val="clear" w:color="auto" w:fill="FFFFFF"/>
          <w:lang w:eastAsia="en-GB"/>
        </w:rPr>
        <w:t>nces.</w:t>
      </w:r>
    </w:p>
    <w:p w14:paraId="62F9B763" w14:textId="77777777" w:rsidR="0057769F" w:rsidRDefault="0057769F" w:rsidP="00560E25">
      <w:pPr>
        <w:rPr>
          <w:rFonts w:asciiTheme="majorBidi" w:hAnsiTheme="majorBidi" w:cstheme="majorBidi"/>
          <w:b/>
          <w:bCs/>
          <w:color w:val="000000" w:themeColor="text1"/>
          <w:sz w:val="24"/>
          <w:szCs w:val="24"/>
          <w:shd w:val="clear" w:color="auto" w:fill="FFFFFF"/>
        </w:rPr>
      </w:pPr>
    </w:p>
    <w:p w14:paraId="543991C8" w14:textId="77777777" w:rsidR="002929FD" w:rsidRPr="000A043A" w:rsidRDefault="002929FD" w:rsidP="00560E25">
      <w:pPr>
        <w:rPr>
          <w:rFonts w:asciiTheme="majorBidi" w:hAnsiTheme="majorBidi" w:cstheme="majorBidi"/>
          <w:b/>
          <w:bCs/>
          <w:color w:val="C00000"/>
          <w:sz w:val="24"/>
          <w:szCs w:val="24"/>
        </w:rPr>
      </w:pPr>
    </w:p>
    <w:p w14:paraId="654549A6" w14:textId="77777777" w:rsidR="00560E25" w:rsidRPr="000A043A" w:rsidRDefault="00560E25" w:rsidP="00560E25">
      <w:pPr>
        <w:jc w:val="both"/>
        <w:rPr>
          <w:rFonts w:asciiTheme="majorBidi" w:eastAsia="Times New Roman" w:hAnsiTheme="majorBidi" w:cstheme="majorBidi"/>
          <w:color w:val="000000" w:themeColor="text1"/>
          <w:sz w:val="24"/>
          <w:szCs w:val="24"/>
          <w:lang w:eastAsia="en-GB"/>
        </w:rPr>
      </w:pPr>
    </w:p>
    <w:p w14:paraId="2E274F8E" w14:textId="77777777" w:rsidR="00560E25" w:rsidRDefault="00560E25"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3523C3CB" w14:textId="77777777" w:rsidR="00560E25" w:rsidRDefault="00560E25"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381B07FB" w14:textId="77777777" w:rsidR="00560E25" w:rsidRDefault="00560E25"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25EFB253" w14:textId="43ED97FA" w:rsidR="00560E25" w:rsidRDefault="00560E25"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0CEC17A8" w14:textId="58544698" w:rsidR="00DC6519" w:rsidRDefault="00DC6519"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342528C2" w14:textId="109977C4" w:rsidR="00DC6519" w:rsidRDefault="00DC6519"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6A945325" w14:textId="5746B471" w:rsidR="00DC6519" w:rsidRDefault="00DC6519"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4E853282" w14:textId="66EF8ECC" w:rsidR="00DC6519" w:rsidRDefault="00DC6519"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0F4625B1" w14:textId="1120BB44" w:rsidR="00DC6519" w:rsidRDefault="00DC6519"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2FBCC984" w14:textId="788B8E10" w:rsidR="00DC6519" w:rsidRDefault="00DC6519"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1CD5F619" w14:textId="574EE157" w:rsidR="00DC6519" w:rsidRDefault="00DC6519" w:rsidP="00560E25">
      <w:pPr>
        <w:tabs>
          <w:tab w:val="left" w:pos="360"/>
          <w:tab w:val="left" w:pos="720"/>
        </w:tabs>
        <w:autoSpaceDE w:val="0"/>
        <w:autoSpaceDN w:val="0"/>
        <w:adjustRightInd w:val="0"/>
        <w:spacing w:after="0" w:line="240" w:lineRule="auto"/>
        <w:jc w:val="both"/>
        <w:rPr>
          <w:rFonts w:ascii="Times New Roman" w:eastAsia="Times New Roman" w:hAnsi="Times New Roman"/>
          <w:b/>
          <w:bCs/>
          <w:color w:val="000000"/>
          <w:sz w:val="24"/>
          <w:szCs w:val="24"/>
          <w:lang w:eastAsia="en-GB"/>
        </w:rPr>
      </w:pPr>
    </w:p>
    <w:p w14:paraId="0827B2A8" w14:textId="77777777" w:rsidR="00DC6519" w:rsidRDefault="00DC6519"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7798DD0F" w14:textId="77777777" w:rsidR="00560E25" w:rsidRDefault="00560E25"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3E659085" w14:textId="77777777" w:rsidR="00560E25" w:rsidRDefault="00560E25"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596612C2" w14:textId="0177EB5E" w:rsidR="00560E25" w:rsidRDefault="00560E25"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708D2912" w14:textId="77777777" w:rsidR="00DC6519" w:rsidRPr="001B15A7" w:rsidRDefault="00DC6519" w:rsidP="00560E25">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3BEA9184" w14:textId="55A0DC71" w:rsidR="00560E25" w:rsidRDefault="00560E25" w:rsidP="00560E25">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t>Answer</w:t>
      </w:r>
      <w:r w:rsidR="00DC6519">
        <w:rPr>
          <w:rFonts w:asciiTheme="majorBidi" w:hAnsiTheme="majorBidi" w:cstheme="majorBidi"/>
          <w:b/>
          <w:bCs/>
          <w:color w:val="002060"/>
          <w:sz w:val="32"/>
          <w:szCs w:val="32"/>
          <w:u w:val="single"/>
        </w:rPr>
        <w:t>s</w:t>
      </w:r>
      <w:r w:rsidRPr="00EE6431">
        <w:rPr>
          <w:rFonts w:asciiTheme="majorBidi" w:hAnsiTheme="majorBidi" w:cstheme="majorBidi"/>
          <w:b/>
          <w:bCs/>
          <w:color w:val="002060"/>
          <w:sz w:val="32"/>
          <w:szCs w:val="32"/>
          <w:u w:val="single"/>
        </w:rPr>
        <w:t>:</w:t>
      </w:r>
    </w:p>
    <w:p w14:paraId="1735AE99" w14:textId="77777777" w:rsidR="00DC6519" w:rsidRPr="00EE6431" w:rsidRDefault="00DC6519" w:rsidP="00560E25">
      <w:pPr>
        <w:jc w:val="both"/>
        <w:rPr>
          <w:rFonts w:asciiTheme="majorBidi" w:hAnsiTheme="majorBidi" w:cstheme="majorBidi"/>
          <w:b/>
          <w:bCs/>
          <w:color w:val="002060"/>
          <w:sz w:val="32"/>
          <w:szCs w:val="32"/>
          <w:u w:val="single"/>
        </w:rPr>
      </w:pPr>
    </w:p>
    <w:p w14:paraId="30DD4427" w14:textId="77777777" w:rsidR="00560E25" w:rsidRPr="00DC6519" w:rsidRDefault="00560E25" w:rsidP="00560E25">
      <w:pPr>
        <w:jc w:val="both"/>
        <w:rPr>
          <w:rFonts w:asciiTheme="majorBidi" w:hAnsiTheme="majorBidi" w:cstheme="majorBidi"/>
          <w:b/>
          <w:bCs/>
          <w:sz w:val="24"/>
          <w:szCs w:val="24"/>
        </w:rPr>
      </w:pPr>
      <w:r w:rsidRPr="00DC6519">
        <w:rPr>
          <w:rFonts w:asciiTheme="majorBidi" w:hAnsiTheme="majorBidi" w:cstheme="majorBidi"/>
          <w:b/>
          <w:bCs/>
          <w:sz w:val="24"/>
          <w:szCs w:val="24"/>
        </w:rPr>
        <w:t>1.</w:t>
      </w:r>
    </w:p>
    <w:p w14:paraId="338C65C9" w14:textId="77777777" w:rsidR="00560E25" w:rsidRPr="00DC6519" w:rsidRDefault="00560E25" w:rsidP="00560E25">
      <w:pPr>
        <w:jc w:val="both"/>
        <w:rPr>
          <w:rFonts w:asciiTheme="majorBidi" w:hAnsiTheme="majorBidi" w:cstheme="majorBidi"/>
          <w:b/>
          <w:bCs/>
          <w:sz w:val="24"/>
          <w:szCs w:val="24"/>
        </w:rPr>
      </w:pPr>
      <w:r w:rsidRPr="00DC6519">
        <w:rPr>
          <w:rFonts w:asciiTheme="majorBidi" w:hAnsiTheme="majorBidi" w:cstheme="majorBidi"/>
          <w:b/>
          <w:bCs/>
          <w:sz w:val="24"/>
          <w:szCs w:val="24"/>
        </w:rPr>
        <w:t>2.</w:t>
      </w:r>
    </w:p>
    <w:p w14:paraId="2C298CCA" w14:textId="77777777" w:rsidR="00560E25" w:rsidRPr="00DC6519" w:rsidRDefault="00560E25" w:rsidP="00560E25">
      <w:pPr>
        <w:jc w:val="both"/>
        <w:rPr>
          <w:rFonts w:asciiTheme="majorBidi" w:hAnsiTheme="majorBidi" w:cstheme="majorBidi"/>
          <w:b/>
          <w:bCs/>
          <w:sz w:val="24"/>
          <w:szCs w:val="24"/>
        </w:rPr>
      </w:pPr>
      <w:r w:rsidRPr="00DC6519">
        <w:rPr>
          <w:rFonts w:asciiTheme="majorBidi" w:hAnsiTheme="majorBidi" w:cstheme="majorBidi"/>
          <w:b/>
          <w:bCs/>
          <w:sz w:val="24"/>
          <w:szCs w:val="24"/>
        </w:rPr>
        <w:t>3.</w:t>
      </w:r>
    </w:p>
    <w:p w14:paraId="510AE0C5" w14:textId="2BB28F1A" w:rsidR="00560E25" w:rsidRPr="00DC6519" w:rsidRDefault="00DC6519" w:rsidP="00560E25">
      <w:pPr>
        <w:jc w:val="both"/>
        <w:rPr>
          <w:rFonts w:asciiTheme="majorBidi" w:hAnsiTheme="majorBidi" w:cstheme="majorBidi"/>
          <w:b/>
          <w:bCs/>
          <w:sz w:val="24"/>
          <w:szCs w:val="24"/>
        </w:rPr>
      </w:pPr>
      <w:r w:rsidRPr="00DC6519">
        <w:rPr>
          <w:rFonts w:asciiTheme="majorBidi" w:hAnsiTheme="majorBidi" w:cstheme="majorBidi"/>
          <w:b/>
          <w:bCs/>
          <w:sz w:val="24"/>
          <w:szCs w:val="24"/>
        </w:rPr>
        <w:t>4.</w:t>
      </w:r>
    </w:p>
    <w:p w14:paraId="295DD908" w14:textId="3C6CB8CF" w:rsidR="00560E25" w:rsidRPr="00DC6519" w:rsidRDefault="00DC6519" w:rsidP="00560E25">
      <w:pPr>
        <w:jc w:val="both"/>
        <w:rPr>
          <w:rFonts w:asciiTheme="majorBidi" w:hAnsiTheme="majorBidi" w:cstheme="majorBidi"/>
          <w:b/>
          <w:bCs/>
          <w:sz w:val="24"/>
          <w:szCs w:val="24"/>
        </w:rPr>
      </w:pPr>
      <w:r w:rsidRPr="00DC6519">
        <w:rPr>
          <w:rFonts w:asciiTheme="majorBidi" w:hAnsiTheme="majorBidi" w:cstheme="majorBidi"/>
          <w:b/>
          <w:bCs/>
          <w:sz w:val="24"/>
          <w:szCs w:val="24"/>
        </w:rPr>
        <w:t>5</w:t>
      </w:r>
      <w:r w:rsidR="00560E25" w:rsidRPr="00DC6519">
        <w:rPr>
          <w:rFonts w:asciiTheme="majorBidi" w:hAnsiTheme="majorBidi" w:cstheme="majorBidi"/>
          <w:b/>
          <w:bCs/>
          <w:sz w:val="24"/>
          <w:szCs w:val="24"/>
        </w:rPr>
        <w:t>.</w:t>
      </w:r>
    </w:p>
    <w:p w14:paraId="31FAB8FD" w14:textId="226D66E3" w:rsidR="00DC6519" w:rsidRPr="00DC6519" w:rsidRDefault="00DC6519" w:rsidP="00560E25">
      <w:pPr>
        <w:jc w:val="both"/>
        <w:rPr>
          <w:rFonts w:asciiTheme="majorBidi" w:hAnsiTheme="majorBidi" w:cstheme="majorBidi"/>
          <w:b/>
          <w:bCs/>
          <w:sz w:val="24"/>
          <w:szCs w:val="24"/>
        </w:rPr>
      </w:pPr>
      <w:r w:rsidRPr="00DC6519">
        <w:rPr>
          <w:rFonts w:asciiTheme="majorBidi" w:hAnsiTheme="majorBidi" w:cstheme="majorBidi"/>
          <w:b/>
          <w:bCs/>
          <w:sz w:val="24"/>
          <w:szCs w:val="24"/>
        </w:rPr>
        <w:t>6.</w:t>
      </w:r>
    </w:p>
    <w:p w14:paraId="105BDE3A" w14:textId="77777777" w:rsidR="00560E25" w:rsidRPr="00E46972" w:rsidRDefault="00560E25" w:rsidP="00560E25">
      <w:pPr>
        <w:jc w:val="both"/>
        <w:rPr>
          <w:rFonts w:asciiTheme="majorBidi" w:hAnsiTheme="majorBidi" w:cstheme="majorBidi"/>
          <w:sz w:val="24"/>
          <w:szCs w:val="24"/>
        </w:rPr>
      </w:pPr>
    </w:p>
    <w:p w14:paraId="6CB56253" w14:textId="695C4599" w:rsidR="00AE721C" w:rsidRPr="008C1B3A" w:rsidRDefault="00AE721C" w:rsidP="00560E25">
      <w:pPr>
        <w:pStyle w:val="ListParagraph"/>
        <w:rPr>
          <w:rFonts w:asciiTheme="majorBidi" w:eastAsia="Times New Roman" w:hAnsiTheme="majorBidi" w:cstheme="majorBidi"/>
          <w:b/>
          <w:bCs/>
          <w:color w:val="000000" w:themeColor="text1"/>
          <w:sz w:val="20"/>
          <w:szCs w:val="20"/>
        </w:rPr>
      </w:pPr>
    </w:p>
    <w:p w14:paraId="0589FAEC" w14:textId="1381D8E2" w:rsidR="00AE721C" w:rsidRPr="008C1B3A" w:rsidRDefault="00AE721C" w:rsidP="00AE721C">
      <w:pPr>
        <w:autoSpaceDE w:val="0"/>
        <w:autoSpaceDN w:val="0"/>
        <w:adjustRightInd w:val="0"/>
        <w:spacing w:after="0" w:line="240" w:lineRule="auto"/>
        <w:jc w:val="both"/>
        <w:rPr>
          <w:rFonts w:asciiTheme="majorBidi" w:hAnsiTheme="majorBidi" w:cstheme="majorBidi"/>
          <w:b/>
          <w:bCs/>
          <w:i/>
          <w:iCs/>
          <w:color w:val="000000" w:themeColor="text1"/>
          <w:sz w:val="24"/>
          <w:szCs w:val="24"/>
        </w:rPr>
      </w:pPr>
    </w:p>
    <w:p w14:paraId="789A0CF4"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lang w:val="en-US"/>
        </w:rPr>
      </w:pPr>
    </w:p>
    <w:p w14:paraId="35418488" w14:textId="66FF5F8E" w:rsidR="00AE721C" w:rsidRPr="00403AB0" w:rsidRDefault="00AE721C" w:rsidP="00AE721C">
      <w:pPr>
        <w:autoSpaceDE w:val="0"/>
        <w:autoSpaceDN w:val="0"/>
        <w:adjustRightInd w:val="0"/>
        <w:spacing w:after="0" w:line="240" w:lineRule="auto"/>
        <w:jc w:val="both"/>
        <w:rPr>
          <w:rFonts w:asciiTheme="majorBidi" w:hAnsiTheme="majorBidi" w:cstheme="majorBidi"/>
          <w:color w:val="C00000"/>
          <w:sz w:val="24"/>
          <w:szCs w:val="24"/>
        </w:rPr>
      </w:pPr>
    </w:p>
    <w:p w14:paraId="3F4705BC" w14:textId="77777777" w:rsidR="00AE721C" w:rsidRPr="00403AB0" w:rsidRDefault="00AE721C" w:rsidP="00AE721C">
      <w:pPr>
        <w:pStyle w:val="ListParagraph"/>
        <w:autoSpaceDE w:val="0"/>
        <w:autoSpaceDN w:val="0"/>
        <w:adjustRightInd w:val="0"/>
        <w:spacing w:after="0" w:line="240" w:lineRule="auto"/>
        <w:jc w:val="both"/>
        <w:rPr>
          <w:rFonts w:asciiTheme="majorBidi" w:hAnsiTheme="majorBidi" w:cstheme="majorBidi"/>
          <w:i/>
          <w:iCs/>
          <w:color w:val="C00000"/>
          <w:sz w:val="24"/>
          <w:szCs w:val="24"/>
          <w:shd w:val="clear" w:color="auto" w:fill="FFFFFF"/>
        </w:rPr>
      </w:pPr>
    </w:p>
    <w:p w14:paraId="22B3E334"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A1FF69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742E6C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39BD79AE" w14:textId="642367E2" w:rsidR="00AE721C" w:rsidRPr="00403AB0" w:rsidRDefault="00AE721C" w:rsidP="00AE721C">
      <w:pPr>
        <w:autoSpaceDE w:val="0"/>
        <w:autoSpaceDN w:val="0"/>
        <w:adjustRightInd w:val="0"/>
        <w:spacing w:after="0" w:line="240" w:lineRule="auto"/>
        <w:jc w:val="center"/>
        <w:rPr>
          <w:rFonts w:asciiTheme="majorBidi" w:hAnsiTheme="majorBidi" w:cstheme="majorBidi"/>
          <w:b/>
          <w:bCs/>
          <w:sz w:val="40"/>
          <w:szCs w:val="40"/>
        </w:rPr>
      </w:pPr>
    </w:p>
    <w:p w14:paraId="3D552CE8" w14:textId="77777777" w:rsidR="00813EE9" w:rsidRPr="00403AB0" w:rsidRDefault="00813EE9" w:rsidP="00AE721C">
      <w:pPr>
        <w:autoSpaceDE w:val="0"/>
        <w:autoSpaceDN w:val="0"/>
        <w:adjustRightInd w:val="0"/>
        <w:spacing w:after="0" w:line="240" w:lineRule="auto"/>
        <w:jc w:val="center"/>
        <w:rPr>
          <w:rFonts w:asciiTheme="majorBidi" w:hAnsiTheme="majorBidi" w:cstheme="majorBidi"/>
          <w:b/>
          <w:bCs/>
          <w:sz w:val="40"/>
          <w:szCs w:val="40"/>
        </w:rPr>
      </w:pPr>
    </w:p>
    <w:p w14:paraId="2A61D3E3" w14:textId="057F938A" w:rsidR="00B05546" w:rsidRDefault="00B05546" w:rsidP="00B05546">
      <w:pPr>
        <w:autoSpaceDE w:val="0"/>
        <w:autoSpaceDN w:val="0"/>
        <w:adjustRightInd w:val="0"/>
        <w:spacing w:after="0" w:line="240" w:lineRule="auto"/>
        <w:rPr>
          <w:rFonts w:asciiTheme="majorBidi" w:hAnsiTheme="majorBidi" w:cstheme="majorBidi"/>
          <w:b/>
          <w:bCs/>
          <w:sz w:val="40"/>
          <w:szCs w:val="40"/>
        </w:rPr>
      </w:pPr>
    </w:p>
    <w:p w14:paraId="0A4BCE02" w14:textId="6BB63A14" w:rsidR="00273AA6" w:rsidRDefault="00273AA6" w:rsidP="00B05546">
      <w:pPr>
        <w:autoSpaceDE w:val="0"/>
        <w:autoSpaceDN w:val="0"/>
        <w:adjustRightInd w:val="0"/>
        <w:spacing w:after="0" w:line="240" w:lineRule="auto"/>
        <w:rPr>
          <w:rFonts w:asciiTheme="majorBidi" w:hAnsiTheme="majorBidi" w:cstheme="majorBidi"/>
          <w:b/>
          <w:bCs/>
          <w:i/>
          <w:iCs/>
          <w:sz w:val="32"/>
          <w:szCs w:val="32"/>
        </w:rPr>
      </w:pPr>
    </w:p>
    <w:p w14:paraId="48DF0D1F" w14:textId="300741D8"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2175BE4F" w14:textId="3D129113"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0C545E79" w14:textId="1BB8EFE5"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20D7F6EA" w14:textId="182836DE"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59CD9D8A" w14:textId="4021AE7E"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672FFF2C" w14:textId="375D2E4D"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0CC6085B" w14:textId="4DA46E8A" w:rsidR="00F36D89" w:rsidRDefault="00F36D89" w:rsidP="00B05546">
      <w:pPr>
        <w:autoSpaceDE w:val="0"/>
        <w:autoSpaceDN w:val="0"/>
        <w:adjustRightInd w:val="0"/>
        <w:spacing w:after="0" w:line="240" w:lineRule="auto"/>
        <w:rPr>
          <w:rFonts w:asciiTheme="majorBidi" w:hAnsiTheme="majorBidi" w:cstheme="majorBidi"/>
          <w:b/>
          <w:bCs/>
          <w:i/>
          <w:iCs/>
          <w:sz w:val="32"/>
          <w:szCs w:val="32"/>
        </w:rPr>
      </w:pPr>
    </w:p>
    <w:p w14:paraId="38318F0E" w14:textId="6049EDA4"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0F2E9974" w14:textId="09C1A7B3"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654B261D" w14:textId="0F020732"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5BDAC8C7" w14:textId="73555C4C"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2CC2BFEE" w14:textId="4649CBBA"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1819763D" w14:textId="23D9C992"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75169D7C" w14:textId="7FA487C4"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65F975CB" w14:textId="2E28D5DF"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6FA19FC7" w14:textId="267B9858"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6E9035F7" w14:textId="2D73484E"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3AA9B0AD" w14:textId="1AEBBC9C"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60AF6564" w14:textId="43D19A6C"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5B1E0D0E" w14:textId="2AE7BA8A"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16EBFB8E" w14:textId="77777777" w:rsidR="008C1B3A" w:rsidRPr="00403AB0"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34F1E858" w14:textId="20C9DC8C" w:rsidR="00AE721C" w:rsidRPr="00403AB0" w:rsidRDefault="00AE721C" w:rsidP="00AE721C">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t xml:space="preserve">Answers </w:t>
      </w:r>
    </w:p>
    <w:p w14:paraId="3F6B5388"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137060E6"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0F4351E1" w14:textId="044F8764" w:rsidR="00813EE9" w:rsidRPr="008C1B3A" w:rsidRDefault="00813EE9" w:rsidP="00537888">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7A09BEFF"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7CD1C3C5" w14:textId="37DD3DD3" w:rsidR="00813EE9" w:rsidRPr="008C1B3A" w:rsidRDefault="00813E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486DE09C"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3D999820" w14:textId="060A73C6" w:rsidR="00537888" w:rsidRPr="008C1B3A" w:rsidRDefault="00537888"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14:paraId="075702B4" w14:textId="77777777" w:rsidR="00B05546" w:rsidRPr="008C1B3A" w:rsidRDefault="00B05546" w:rsidP="00B05546">
      <w:pPr>
        <w:pStyle w:val="ListParagraph"/>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45D36"/>
    <w:multiLevelType w:val="multilevel"/>
    <w:tmpl w:val="71C6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F0A5F"/>
    <w:multiLevelType w:val="hybridMultilevel"/>
    <w:tmpl w:val="0EB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7"/>
    <w:lvlOverride w:ilvl="0">
      <w:startOverride w:val="1"/>
    </w:lvlOverride>
  </w:num>
  <w:num w:numId="4">
    <w:abstractNumId w:val="17"/>
    <w:lvlOverride w:ilvl="0">
      <w:startOverride w:val="2"/>
    </w:lvlOverride>
  </w:num>
  <w:num w:numId="5">
    <w:abstractNumId w:val="17"/>
    <w:lvlOverride w:ilvl="0">
      <w:startOverride w:val="3"/>
    </w:lvlOverride>
  </w:num>
  <w:num w:numId="6">
    <w:abstractNumId w:val="17"/>
    <w:lvlOverride w:ilvl="0">
      <w:startOverride w:val="4"/>
    </w:lvlOverride>
  </w:num>
  <w:num w:numId="7">
    <w:abstractNumId w:val="11"/>
  </w:num>
  <w:num w:numId="8">
    <w:abstractNumId w:val="8"/>
    <w:lvlOverride w:ilvl="0">
      <w:startOverride w:val="1"/>
    </w:lvlOverride>
  </w:num>
  <w:num w:numId="9">
    <w:abstractNumId w:val="8"/>
    <w:lvlOverride w:ilvl="0">
      <w:startOverride w:val="2"/>
    </w:lvlOverride>
  </w:num>
  <w:num w:numId="10">
    <w:abstractNumId w:val="8"/>
    <w:lvlOverride w:ilvl="0">
      <w:startOverride w:val="3"/>
    </w:lvlOverride>
  </w:num>
  <w:num w:numId="11">
    <w:abstractNumId w:val="23"/>
  </w:num>
  <w:num w:numId="12">
    <w:abstractNumId w:val="2"/>
  </w:num>
  <w:num w:numId="13">
    <w:abstractNumId w:val="5"/>
  </w:num>
  <w:num w:numId="14">
    <w:abstractNumId w:val="9"/>
  </w:num>
  <w:num w:numId="15">
    <w:abstractNumId w:val="15"/>
  </w:num>
  <w:num w:numId="16">
    <w:abstractNumId w:val="22"/>
  </w:num>
  <w:num w:numId="17">
    <w:abstractNumId w:val="13"/>
  </w:num>
  <w:num w:numId="18">
    <w:abstractNumId w:val="0"/>
  </w:num>
  <w:num w:numId="19">
    <w:abstractNumId w:val="16"/>
  </w:num>
  <w:num w:numId="20">
    <w:abstractNumId w:val="21"/>
  </w:num>
  <w:num w:numId="21">
    <w:abstractNumId w:val="18"/>
  </w:num>
  <w:num w:numId="22">
    <w:abstractNumId w:val="1"/>
  </w:num>
  <w:num w:numId="23">
    <w:abstractNumId w:val="10"/>
  </w:num>
  <w:num w:numId="24">
    <w:abstractNumId w:val="3"/>
  </w:num>
  <w:num w:numId="25">
    <w:abstractNumId w:val="6"/>
  </w:num>
  <w:num w:numId="26">
    <w:abstractNumId w:val="14"/>
  </w:num>
  <w:num w:numId="27">
    <w:abstractNumId w:val="4"/>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646B"/>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11D7"/>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85"/>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370"/>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15F7"/>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357"/>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29FD"/>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32D"/>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0E25"/>
    <w:rsid w:val="0056601B"/>
    <w:rsid w:val="005669BA"/>
    <w:rsid w:val="00567EC9"/>
    <w:rsid w:val="0057137D"/>
    <w:rsid w:val="0057769F"/>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329"/>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0959"/>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5F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015F"/>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428F"/>
    <w:rsid w:val="009E7734"/>
    <w:rsid w:val="009E7C1B"/>
    <w:rsid w:val="009F0370"/>
    <w:rsid w:val="009F090E"/>
    <w:rsid w:val="009F1B86"/>
    <w:rsid w:val="009F3BF4"/>
    <w:rsid w:val="009F4A16"/>
    <w:rsid w:val="009F4C94"/>
    <w:rsid w:val="009F7A5B"/>
    <w:rsid w:val="009F7A75"/>
    <w:rsid w:val="009F7CF5"/>
    <w:rsid w:val="00A00244"/>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0760A"/>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3EE"/>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6519"/>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0B55"/>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38B0"/>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AB"/>
    <w:rPr>
      <w:rFonts w:ascii="Calibri" w:eastAsia="Calibri" w:hAnsi="Calibri" w:cs="Times New Roman"/>
      <w:lang w:val="en-IN"/>
    </w:rPr>
  </w:style>
  <w:style w:type="paragraph" w:styleId="Heading1">
    <w:name w:val="heading 1"/>
    <w:basedOn w:val="Normal"/>
    <w:link w:val="Heading1Char"/>
    <w:uiPriority w:val="1"/>
    <w:qFormat/>
    <w:rsid w:val="00560E25"/>
    <w:pPr>
      <w:widowControl w:val="0"/>
      <w:spacing w:after="0" w:line="240" w:lineRule="auto"/>
      <w:ind w:left="1440"/>
      <w:outlineLvl w:val="0"/>
    </w:pPr>
    <w:rPr>
      <w:rFonts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 w:type="character" w:customStyle="1" w:styleId="Heading1Char">
    <w:name w:val="Heading 1 Char"/>
    <w:basedOn w:val="DefaultParagraphFont"/>
    <w:link w:val="Heading1"/>
    <w:uiPriority w:val="1"/>
    <w:rsid w:val="00560E25"/>
    <w:rPr>
      <w:rFonts w:ascii="Calibri" w:eastAsia="Calibri" w:hAnsi="Calibri"/>
      <w:b/>
      <w:bCs/>
      <w:sz w:val="24"/>
      <w:szCs w:val="24"/>
    </w:rPr>
  </w:style>
  <w:style w:type="character" w:customStyle="1" w:styleId="loidclbeb7bfeb-abda-4a7b-8563-d0eafd1eb070">
    <w:name w:val="loid_clbeb7bfeb-abda-4a7b-8563-d0eafd1eb070"/>
    <w:basedOn w:val="DefaultParagraphFont"/>
    <w:rsid w:val="00560E25"/>
  </w:style>
  <w:style w:type="character" w:customStyle="1" w:styleId="loidcl0f61852d-e7ba-4fb1-9762-e05d42ea243c">
    <w:name w:val="loid_cl0f61852d-e7ba-4fb1-9762-e05d42ea243c"/>
    <w:basedOn w:val="DefaultParagraphFont"/>
    <w:rsid w:val="00560E25"/>
  </w:style>
  <w:style w:type="character" w:customStyle="1" w:styleId="loidcl6457e5d1-60f0-4c19-b61b-9fe3ad16099e">
    <w:name w:val="loid_cl6457e5d1-60f0-4c19-b61b-9fe3ad16099e"/>
    <w:basedOn w:val="DefaultParagraphFont"/>
    <w:rsid w:val="0056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367177905">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ام سلطانة</cp:lastModifiedBy>
  <cp:revision>3</cp:revision>
  <cp:lastPrinted>2022-06-22T23:18:00Z</cp:lastPrinted>
  <dcterms:created xsi:type="dcterms:W3CDTF">2022-06-26T19:57:00Z</dcterms:created>
  <dcterms:modified xsi:type="dcterms:W3CDTF">2022-06-26T19:58:00Z</dcterms:modified>
</cp:coreProperties>
</file>