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D724" w14:textId="77777777" w:rsidR="008F1647" w:rsidRPr="00743E7E" w:rsidRDefault="008F1647" w:rsidP="008F164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8D2CF" wp14:editId="2EAC477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27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DDED09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" strokecolor="#8eaadb [1940]" strokeweight="3pt">
                <v:stroke joinstyle="miter"/>
              </v:line>
            </w:pict>
          </mc:Fallback>
        </mc:AlternateContent>
      </w:r>
    </w:p>
    <w:p w14:paraId="699B4F33" w14:textId="77777777" w:rsidR="008F1647" w:rsidRPr="00470CBB" w:rsidRDefault="008F1647" w:rsidP="008F164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>
        <w:rPr>
          <w:rFonts w:asciiTheme="majorBidi" w:hAnsiTheme="majorBidi" w:cstheme="majorBidi"/>
          <w:b/>
          <w:bCs/>
          <w:sz w:val="48"/>
          <w:szCs w:val="48"/>
        </w:rPr>
        <w:t>(</w:t>
      </w:r>
      <w:r w:rsidRPr="009E6D25">
        <w:rPr>
          <w:rFonts w:asciiTheme="majorBidi" w:hAnsiTheme="majorBidi" w:cstheme="majorBidi"/>
          <w:b/>
          <w:bCs/>
          <w:color w:val="2F5496" w:themeColor="accent1" w:themeShade="BF"/>
          <w:sz w:val="48"/>
          <w:szCs w:val="48"/>
        </w:rPr>
        <w:t>1</w:t>
      </w:r>
      <w:r>
        <w:rPr>
          <w:rFonts w:asciiTheme="majorBidi" w:hAnsiTheme="majorBidi" w:cstheme="majorBidi"/>
          <w:b/>
          <w:bCs/>
          <w:sz w:val="48"/>
          <w:szCs w:val="48"/>
        </w:rPr>
        <w:t>)</w:t>
      </w:r>
    </w:p>
    <w:p w14:paraId="063A508A" w14:textId="167E0641" w:rsidR="008F1647" w:rsidRPr="00470CBB" w:rsidRDefault="008F1647" w:rsidP="008F164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E41E0" wp14:editId="4971F734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270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02958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" strokecolor="#8eaadb [1940]" strokeweight="3pt">
                <v:stroke joinstyle="miter"/>
              </v:line>
            </w:pict>
          </mc:Fallback>
        </mc:AlternateConten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Deadline: </w:t>
      </w:r>
      <w:r>
        <w:rPr>
          <w:rFonts w:asciiTheme="majorBidi" w:hAnsiTheme="majorBidi" w:cstheme="majorBidi"/>
          <w:b/>
          <w:bCs/>
          <w:color w:val="2F5496" w:themeColor="accent1" w:themeShade="BF"/>
          <w:sz w:val="36"/>
          <w:szCs w:val="36"/>
        </w:rPr>
        <w:t>Saturday 21/07/2022</w:t>
      </w:r>
      <w:r w:rsidRPr="009E6D25">
        <w:rPr>
          <w:rFonts w:asciiTheme="majorBidi" w:hAnsiTheme="majorBidi" w:cstheme="majorBidi"/>
          <w:b/>
          <w:bCs/>
          <w:color w:val="2F5496" w:themeColor="accent1" w:themeShade="BF"/>
          <w:sz w:val="36"/>
          <w:szCs w:val="36"/>
        </w:rPr>
        <w:t xml:space="preserve"> @ 23:59</w:t>
      </w:r>
    </w:p>
    <w:p w14:paraId="06307F06" w14:textId="77777777" w:rsidR="008F1647" w:rsidRDefault="008F1647" w:rsidP="008F1647">
      <w:pPr>
        <w:rPr>
          <w:rFonts w:asciiTheme="majorBidi" w:hAnsiTheme="majorBidi" w:cstheme="majorBidi"/>
        </w:rPr>
      </w:pPr>
    </w:p>
    <w:p w14:paraId="0D85C833" w14:textId="77777777" w:rsidR="008F1647" w:rsidRPr="00743E7E" w:rsidRDefault="008F1647" w:rsidP="008F1647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5"/>
        <w:gridCol w:w="5101"/>
      </w:tblGrid>
      <w:tr w:rsidR="008F1647" w:rsidRPr="00E46972" w14:paraId="6F8D6A1B" w14:textId="77777777" w:rsidTr="00496F97">
        <w:tc>
          <w:tcPr>
            <w:tcW w:w="4675" w:type="dxa"/>
            <w:vAlign w:val="center"/>
          </w:tcPr>
          <w:p w14:paraId="605DF6C9" w14:textId="0B608CE8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Cost Accounting</w:t>
            </w:r>
          </w:p>
        </w:tc>
        <w:tc>
          <w:tcPr>
            <w:tcW w:w="5101" w:type="dxa"/>
            <w:vAlign w:val="center"/>
          </w:tcPr>
          <w:p w14:paraId="0FD167F2" w14:textId="77777777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8F1647" w:rsidRPr="00E46972" w14:paraId="14F16C50" w14:textId="77777777" w:rsidTr="00496F97">
        <w:tc>
          <w:tcPr>
            <w:tcW w:w="4675" w:type="dxa"/>
            <w:vAlign w:val="center"/>
          </w:tcPr>
          <w:p w14:paraId="1F2C7AAF" w14:textId="2459B6A3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ACCT301</w:t>
            </w:r>
          </w:p>
        </w:tc>
        <w:tc>
          <w:tcPr>
            <w:tcW w:w="5101" w:type="dxa"/>
            <w:vAlign w:val="center"/>
          </w:tcPr>
          <w:p w14:paraId="086B3C35" w14:textId="77777777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8F1647" w:rsidRPr="00E46972" w14:paraId="4A810B4A" w14:textId="77777777" w:rsidTr="00496F97">
        <w:tc>
          <w:tcPr>
            <w:tcW w:w="4675" w:type="dxa"/>
            <w:vAlign w:val="center"/>
          </w:tcPr>
          <w:p w14:paraId="0CD4EF3D" w14:textId="157A7CCF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Summer</w:t>
            </w:r>
          </w:p>
        </w:tc>
        <w:tc>
          <w:tcPr>
            <w:tcW w:w="5101" w:type="dxa"/>
            <w:vAlign w:val="center"/>
          </w:tcPr>
          <w:p w14:paraId="5FEAB726" w14:textId="77777777" w:rsidR="008F1647" w:rsidRPr="00743E7E" w:rsidRDefault="008F1647" w:rsidP="00496F97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8F1647" w:rsidRPr="00E46972" w14:paraId="7A333AA4" w14:textId="77777777" w:rsidTr="00496F97">
        <w:tc>
          <w:tcPr>
            <w:tcW w:w="9776" w:type="dxa"/>
            <w:gridSpan w:val="2"/>
            <w:vAlign w:val="center"/>
          </w:tcPr>
          <w:p w14:paraId="539AF198" w14:textId="77777777" w:rsidR="008F1647" w:rsidRPr="00743E7E" w:rsidRDefault="008F1647" w:rsidP="00496F97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9E6D25"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>144</w:t>
            </w:r>
            <w:r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>3</w:t>
            </w:r>
            <w:r w:rsidRPr="009E6D25"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 xml:space="preserve"> H</w:t>
            </w:r>
          </w:p>
        </w:tc>
      </w:tr>
    </w:tbl>
    <w:p w14:paraId="1A5DB166" w14:textId="77777777" w:rsidR="008F1647" w:rsidRDefault="008F1647" w:rsidP="008F1647">
      <w:pPr>
        <w:rPr>
          <w:rFonts w:asciiTheme="majorBidi" w:hAnsiTheme="majorBidi" w:cstheme="majorBidi"/>
        </w:rPr>
      </w:pPr>
    </w:p>
    <w:p w14:paraId="176B476F" w14:textId="77777777" w:rsidR="008F1647" w:rsidRPr="00FA489A" w:rsidRDefault="008F1647" w:rsidP="008F1647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Instructor’s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8F1647" w14:paraId="631F1BB7" w14:textId="77777777" w:rsidTr="00496F97">
        <w:tc>
          <w:tcPr>
            <w:tcW w:w="9921" w:type="dxa"/>
            <w:gridSpan w:val="2"/>
          </w:tcPr>
          <w:p w14:paraId="09A03BB4" w14:textId="1F156A7E" w:rsidR="008F1647" w:rsidRDefault="008F1647" w:rsidP="00496F97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Habiba Moabber</w:t>
            </w:r>
          </w:p>
        </w:tc>
      </w:tr>
      <w:tr w:rsidR="008F1647" w14:paraId="6CEF9687" w14:textId="77777777" w:rsidTr="00496F97">
        <w:tc>
          <w:tcPr>
            <w:tcW w:w="4680" w:type="dxa"/>
          </w:tcPr>
          <w:p w14:paraId="3B772594" w14:textId="1212A4E2" w:rsidR="008F1647" w:rsidRPr="00FA489A" w:rsidRDefault="008F1647" w:rsidP="00496F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      /10</w:t>
            </w:r>
          </w:p>
        </w:tc>
        <w:tc>
          <w:tcPr>
            <w:tcW w:w="5241" w:type="dxa"/>
          </w:tcPr>
          <w:p w14:paraId="64E98065" w14:textId="77777777" w:rsidR="008F1647" w:rsidRDefault="008F1647" w:rsidP="00496F97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9E6D25">
              <w:rPr>
                <w:rFonts w:asciiTheme="majorBidi" w:hAnsiTheme="majorBidi" w:cstheme="majorBidi"/>
                <w:color w:val="2F5496" w:themeColor="accent1" w:themeShade="BF"/>
                <w:sz w:val="28"/>
                <w:szCs w:val="28"/>
              </w:rPr>
              <w:t>High/Middle/Low</w:t>
            </w:r>
          </w:p>
        </w:tc>
      </w:tr>
    </w:tbl>
    <w:p w14:paraId="3E6EB234" w14:textId="77777777" w:rsidR="008F1647" w:rsidRPr="00E46972" w:rsidRDefault="008F1647" w:rsidP="008F16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257503" wp14:editId="1C06B5E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778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0A4A217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" fillcolor="red" strokecolor="red" strokeweight="1pt"/>
            </w:pict>
          </mc:Fallback>
        </mc:AlternateContent>
      </w:r>
    </w:p>
    <w:p w14:paraId="37B743CA" w14:textId="77777777" w:rsidR="008F1647" w:rsidRPr="00AF0124" w:rsidRDefault="008F1647" w:rsidP="008F1647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CB0807E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The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>) via allocated folder.</w:t>
      </w:r>
    </w:p>
    <w:p w14:paraId="6A3E08A9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68DF1FA5" w14:textId="77777777" w:rsidR="008F1647" w:rsidRPr="00B953AA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are advised to make their work clear and well presented, marks may be reduced for poor presentation.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14:paraId="52CDFE7E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14:paraId="43A903C9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accepted.</w:t>
      </w:r>
    </w:p>
    <w:p w14:paraId="460311F5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 words</w:t>
      </w:r>
      <w:r w:rsidRPr="00AF0124">
        <w:rPr>
          <w:rFonts w:asciiTheme="majorBidi" w:hAnsiTheme="majorBidi" w:cstheme="majorBidi"/>
          <w:sz w:val="26"/>
          <w:szCs w:val="26"/>
        </w:rPr>
        <w:t xml:space="preserve">, copying from students or other resources without proper referencing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 No exceptions. </w:t>
      </w:r>
    </w:p>
    <w:p w14:paraId="7ED4B8F8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answers must be typed using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plagiarism.</w:t>
      </w:r>
    </w:p>
    <w:p w14:paraId="41C9018C" w14:textId="77777777" w:rsidR="008F1647" w:rsidRPr="00AF0124" w:rsidRDefault="008F1647" w:rsidP="008F1647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74D30A6" w14:textId="77777777" w:rsidR="008F1647" w:rsidRDefault="008F1647" w:rsidP="008F164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7503382" w14:textId="77777777" w:rsidR="008F1647" w:rsidRDefault="008F1647" w:rsidP="008F1647">
      <w:pPr>
        <w:rPr>
          <w:rFonts w:asciiTheme="majorBidi" w:hAnsiTheme="majorBidi" w:cstheme="majorBidi"/>
          <w:sz w:val="24"/>
          <w:szCs w:val="24"/>
        </w:rPr>
      </w:pPr>
    </w:p>
    <w:p w14:paraId="6AD4EEF2" w14:textId="0FE42A4F" w:rsidR="008F1647" w:rsidRPr="008D4C03" w:rsidRDefault="008F1647" w:rsidP="008F16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(Marks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10)</w:t>
      </w:r>
    </w:p>
    <w:p w14:paraId="5AD23AF7" w14:textId="5F587D2C" w:rsidR="008F1647" w:rsidRPr="009F2450" w:rsidRDefault="008F1647" w:rsidP="009F2450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Q1. In your own words, define the following concepts and provide sufficient examples for each:</w:t>
      </w:r>
    </w:p>
    <w:p w14:paraId="60C6EB3B" w14:textId="3D0A68AE" w:rsidR="008F1647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Biases:</w:t>
      </w:r>
    </w:p>
    <w:p w14:paraId="535EA458" w14:textId="635888F4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Period costs vs. Product costs:</w:t>
      </w:r>
    </w:p>
    <w:p w14:paraId="568AEC41" w14:textId="15168A46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Incremental cash flows:</w:t>
      </w:r>
    </w:p>
    <w:p w14:paraId="1CC349D7" w14:textId="2AB79E9B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Balanced Scorecard:</w:t>
      </w:r>
    </w:p>
    <w:p w14:paraId="614C793F" w14:textId="10F08794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Cost Accounting:</w:t>
      </w:r>
    </w:p>
    <w:p w14:paraId="0DFF665B" w14:textId="77777777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Organizational strategies:</w:t>
      </w:r>
    </w:p>
    <w:p w14:paraId="006E8C1F" w14:textId="77777777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Overhead costs:</w:t>
      </w:r>
    </w:p>
    <w:p w14:paraId="300FD2AC" w14:textId="77777777" w:rsidR="003A0002" w:rsidRPr="009F2450" w:rsidRDefault="003A0002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Cost drivers:</w:t>
      </w:r>
    </w:p>
    <w:p w14:paraId="158D9D77" w14:textId="77777777" w:rsidR="009F2450" w:rsidRPr="009F2450" w:rsidRDefault="009F2450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Relevant range:</w:t>
      </w:r>
    </w:p>
    <w:p w14:paraId="768DE2A6" w14:textId="40E7FF70" w:rsidR="003A0002" w:rsidRDefault="009F2450" w:rsidP="009F2450">
      <w:pPr>
        <w:pStyle w:val="a4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9F2450">
        <w:rPr>
          <w:rFonts w:asciiTheme="majorBidi" w:hAnsiTheme="majorBidi" w:cstheme="majorBidi"/>
          <w:sz w:val="28"/>
          <w:szCs w:val="28"/>
        </w:rPr>
        <w:t>High-Low Method of Estimating a Cost Function:</w:t>
      </w:r>
    </w:p>
    <w:p w14:paraId="1F3F38CB" w14:textId="4B508C49" w:rsidR="009F2450" w:rsidRDefault="009F2450" w:rsidP="009F245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14:paraId="6C22B4E4" w14:textId="0E27E329" w:rsidR="009F2450" w:rsidRPr="009F2450" w:rsidRDefault="009F2450" w:rsidP="009F2450">
      <w:pPr>
        <w:spacing w:line="480" w:lineRule="auto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</w:pPr>
      <w:r w:rsidRPr="009F2450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Answer:</w:t>
      </w:r>
    </w:p>
    <w:p w14:paraId="2B424B67" w14:textId="77777777" w:rsidR="009F2450" w:rsidRPr="009F2450" w:rsidRDefault="009F2450" w:rsidP="009F2450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sectPr w:rsidR="009F2450" w:rsidRPr="009F2450" w:rsidSect="001000E6">
      <w:headerReference w:type="default" r:id="rId7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48D5" w14:textId="77777777" w:rsidR="00000000" w:rsidRDefault="00835CFE">
      <w:pPr>
        <w:spacing w:after="0" w:line="240" w:lineRule="auto"/>
      </w:pPr>
      <w:r>
        <w:separator/>
      </w:r>
    </w:p>
  </w:endnote>
  <w:endnote w:type="continuationSeparator" w:id="0">
    <w:p w14:paraId="13363EDC" w14:textId="77777777" w:rsidR="00000000" w:rsidRDefault="0083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5CA6" w14:textId="77777777" w:rsidR="00000000" w:rsidRDefault="00835CFE">
      <w:pPr>
        <w:spacing w:after="0" w:line="240" w:lineRule="auto"/>
      </w:pPr>
      <w:r>
        <w:separator/>
      </w:r>
    </w:p>
  </w:footnote>
  <w:footnote w:type="continuationSeparator" w:id="0">
    <w:p w14:paraId="2B955637" w14:textId="77777777" w:rsidR="00000000" w:rsidRDefault="0083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3EA5" w14:textId="77777777" w:rsidR="00183C80" w:rsidRDefault="009F2450" w:rsidP="00183C80">
    <w:pPr>
      <w:pStyle w:val="a5"/>
      <w:jc w:val="center"/>
      <w:rPr>
        <w:color w:val="2F5496" w:themeColor="accent1" w:themeShade="BF"/>
      </w:rPr>
    </w:pPr>
    <w:r>
      <w:rPr>
        <w:noProof/>
      </w:rPr>
      <w:drawing>
        <wp:inline distT="0" distB="0" distL="0" distR="0" wp14:anchorId="6C6D7D85" wp14:editId="3F7552B9">
          <wp:extent cx="1854835" cy="653143"/>
          <wp:effectExtent l="0" t="0" r="0" b="0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570" cy="65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C2BD6" w14:textId="77777777" w:rsidR="00183C80" w:rsidRPr="004A2A3C" w:rsidRDefault="009F2450" w:rsidP="00183C80">
    <w:pPr>
      <w:pStyle w:val="a6"/>
      <w:spacing w:line="258" w:lineRule="exact"/>
      <w:jc w:val="center"/>
      <w:rPr>
        <w:color w:val="1DCFCA"/>
        <w:sz w:val="22"/>
        <w:szCs w:val="22"/>
      </w:rPr>
    </w:pPr>
    <w:r w:rsidRPr="004A2A3C">
      <w:rPr>
        <w:color w:val="1DCFCA"/>
        <w:sz w:val="22"/>
        <w:szCs w:val="22"/>
      </w:rPr>
      <w:t>College of Administration and Finance Sciences</w:t>
    </w:r>
  </w:p>
  <w:p w14:paraId="73AAA028" w14:textId="77777777" w:rsidR="00183C80" w:rsidRDefault="00835C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F35B61"/>
    <w:multiLevelType w:val="hybridMultilevel"/>
    <w:tmpl w:val="C7E66040"/>
    <w:lvl w:ilvl="0" w:tplc="EDD470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22870">
    <w:abstractNumId w:val="0"/>
  </w:num>
  <w:num w:numId="2" w16cid:durableId="34124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7"/>
    <w:rsid w:val="003A0002"/>
    <w:rsid w:val="00835CFE"/>
    <w:rsid w:val="008F1647"/>
    <w:rsid w:val="009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D0F244A"/>
  <w15:chartTrackingRefBased/>
  <w15:docId w15:val="{1021CDC1-6F33-44AA-96DA-DFC60A2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647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a5">
    <w:name w:val="header"/>
    <w:basedOn w:val="a"/>
    <w:link w:val="Char"/>
    <w:uiPriority w:val="99"/>
    <w:unhideWhenUsed/>
    <w:rsid w:val="008F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F1647"/>
  </w:style>
  <w:style w:type="paragraph" w:styleId="a6">
    <w:name w:val="Body Text"/>
    <w:basedOn w:val="a"/>
    <w:link w:val="Char0"/>
    <w:uiPriority w:val="1"/>
    <w:qFormat/>
    <w:rsid w:val="008F1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0">
    <w:name w:val="نص أساسي Char"/>
    <w:basedOn w:val="a0"/>
    <w:link w:val="a6"/>
    <w:uiPriority w:val="1"/>
    <w:rsid w:val="008F164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p1">
    <w:name w:val="p1"/>
    <w:basedOn w:val="a"/>
    <w:rsid w:val="008F1647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MOABBER</dc:creator>
  <cp:keywords/>
  <dc:description/>
  <cp:lastModifiedBy>jamila ahmad husayn sawan</cp:lastModifiedBy>
  <cp:revision>2</cp:revision>
  <dcterms:created xsi:type="dcterms:W3CDTF">2022-07-21T10:58:00Z</dcterms:created>
  <dcterms:modified xsi:type="dcterms:W3CDTF">2022-07-21T10:58:00Z</dcterms:modified>
</cp:coreProperties>
</file>