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CB8FE" w14:textId="69B653E7" w:rsidR="00BD63C5" w:rsidRDefault="009A3F41" w:rsidP="00EF1EE2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Data Collection Templet</w:t>
      </w:r>
      <w:r w:rsidR="003B7749">
        <w:rPr>
          <w:b/>
          <w:sz w:val="22"/>
          <w:szCs w:val="22"/>
          <w:u w:val="single"/>
        </w:rPr>
        <w:t xml:space="preserve">: </w:t>
      </w:r>
      <w:r w:rsidR="00FE7CD7">
        <w:rPr>
          <w:b/>
          <w:sz w:val="22"/>
          <w:szCs w:val="22"/>
          <w:u w:val="single"/>
        </w:rPr>
        <w:t xml:space="preserve">Corporate Finance </w:t>
      </w:r>
      <w:r w:rsidR="00965629">
        <w:rPr>
          <w:b/>
          <w:sz w:val="22"/>
          <w:szCs w:val="22"/>
          <w:u w:val="single"/>
        </w:rPr>
        <w:t>FNCE300</w:t>
      </w:r>
      <w:r w:rsidR="002C0D93">
        <w:rPr>
          <w:b/>
          <w:sz w:val="22"/>
          <w:szCs w:val="22"/>
          <w:u w:val="single"/>
        </w:rPr>
        <w:t>0</w:t>
      </w:r>
    </w:p>
    <w:p w14:paraId="51D8207D" w14:textId="77777777" w:rsidR="00F018B2" w:rsidRPr="00043001" w:rsidRDefault="00F018B2" w:rsidP="00EF1EE2">
      <w:pPr>
        <w:jc w:val="center"/>
        <w:rPr>
          <w:b/>
          <w:sz w:val="22"/>
          <w:szCs w:val="22"/>
          <w:u w:val="single"/>
        </w:rPr>
      </w:pPr>
    </w:p>
    <w:p w14:paraId="594D1725" w14:textId="77777777" w:rsidR="00EF1EE2" w:rsidRPr="00043001" w:rsidRDefault="00EF1EE2" w:rsidP="00EF1EE2">
      <w:pPr>
        <w:jc w:val="center"/>
        <w:rPr>
          <w:rFonts w:ascii="Sylfaen" w:hAnsi="Sylfaen"/>
          <w:sz w:val="22"/>
          <w:szCs w:val="22"/>
          <w:u w:val="single"/>
        </w:rPr>
      </w:pPr>
    </w:p>
    <w:tbl>
      <w:tblPr>
        <w:tblStyle w:val="TableGrid"/>
        <w:tblW w:w="0" w:type="auto"/>
        <w:tblInd w:w="1327" w:type="dxa"/>
        <w:tblLook w:val="04A0" w:firstRow="1" w:lastRow="0" w:firstColumn="1" w:lastColumn="0" w:noHBand="0" w:noVBand="1"/>
      </w:tblPr>
      <w:tblGrid>
        <w:gridCol w:w="3681"/>
        <w:gridCol w:w="3453"/>
        <w:gridCol w:w="1156"/>
      </w:tblGrid>
      <w:tr w:rsidR="00575910" w14:paraId="6101B100" w14:textId="77777777" w:rsidTr="00575910">
        <w:tc>
          <w:tcPr>
            <w:tcW w:w="3681" w:type="dxa"/>
          </w:tcPr>
          <w:p w14:paraId="271A005E" w14:textId="6AAC5647" w:rsidR="00575910" w:rsidRPr="00F018B2" w:rsidRDefault="00F018B2" w:rsidP="00F018B2">
            <w:pPr>
              <w:rPr>
                <w:rFonts w:ascii="Sylfaen" w:hAnsi="Sylfaen"/>
                <w:b/>
                <w:sz w:val="22"/>
                <w:szCs w:val="22"/>
              </w:rPr>
            </w:pPr>
            <w:r w:rsidRPr="00F018B2">
              <w:rPr>
                <w:rFonts w:ascii="Sylfaen" w:hAnsi="Sylfaen"/>
                <w:b/>
                <w:sz w:val="22"/>
                <w:szCs w:val="22"/>
              </w:rPr>
              <w:t>Check List</w:t>
            </w:r>
          </w:p>
        </w:tc>
        <w:tc>
          <w:tcPr>
            <w:tcW w:w="3453" w:type="dxa"/>
          </w:tcPr>
          <w:p w14:paraId="2B8CD0D2" w14:textId="77777777" w:rsidR="00575910" w:rsidRPr="00F018B2" w:rsidRDefault="00575910" w:rsidP="00CF0117">
            <w:pPr>
              <w:rPr>
                <w:rFonts w:ascii="Sylfaen" w:hAnsi="Sylfaen"/>
                <w:b/>
                <w:sz w:val="22"/>
                <w:szCs w:val="22"/>
              </w:rPr>
            </w:pPr>
          </w:p>
        </w:tc>
        <w:tc>
          <w:tcPr>
            <w:tcW w:w="1156" w:type="dxa"/>
          </w:tcPr>
          <w:p w14:paraId="5433C461" w14:textId="77777777" w:rsidR="00575910" w:rsidRPr="00F018B2" w:rsidRDefault="00575910" w:rsidP="00CF0117">
            <w:pPr>
              <w:rPr>
                <w:rFonts w:ascii="Sylfaen" w:hAnsi="Sylfaen"/>
                <w:b/>
                <w:sz w:val="22"/>
                <w:szCs w:val="22"/>
              </w:rPr>
            </w:pPr>
            <w:r w:rsidRPr="00F018B2">
              <w:rPr>
                <w:rFonts w:ascii="Sylfaen" w:hAnsi="Sylfaen"/>
                <w:b/>
                <w:sz w:val="22"/>
                <w:szCs w:val="22"/>
              </w:rPr>
              <w:t xml:space="preserve">Check </w:t>
            </w:r>
          </w:p>
        </w:tc>
      </w:tr>
      <w:tr w:rsidR="00575910" w14:paraId="384CC7B3" w14:textId="77777777" w:rsidTr="00575910">
        <w:tc>
          <w:tcPr>
            <w:tcW w:w="3681" w:type="dxa"/>
          </w:tcPr>
          <w:p w14:paraId="18F03F32" w14:textId="77777777" w:rsidR="00575910" w:rsidRDefault="00575910" w:rsidP="00CF0117">
            <w:pPr>
              <w:rPr>
                <w:rFonts w:ascii="Sylfaen" w:hAnsi="Sylfaen"/>
                <w:sz w:val="22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ASX name</w:t>
            </w:r>
          </w:p>
        </w:tc>
        <w:tc>
          <w:tcPr>
            <w:tcW w:w="3453" w:type="dxa"/>
          </w:tcPr>
          <w:p w14:paraId="53B50DBF" w14:textId="7C20CADB" w:rsidR="00575910" w:rsidRPr="00D622B3" w:rsidRDefault="00B204C6" w:rsidP="00CF0117">
            <w:pPr>
              <w:rPr>
                <w:rFonts w:ascii="Sylfaen" w:hAnsi="Sylfaen"/>
                <w:color w:val="C0504D" w:themeColor="accent2"/>
                <w:sz w:val="22"/>
                <w:szCs w:val="22"/>
              </w:rPr>
            </w:pPr>
            <w:r w:rsidRPr="00B204C6">
              <w:rPr>
                <w:rFonts w:ascii="Sylfaen" w:hAnsi="Sylfaen"/>
                <w:color w:val="C0504D" w:themeColor="accent2"/>
                <w:sz w:val="22"/>
                <w:szCs w:val="22"/>
              </w:rPr>
              <w:t>Domino’s Pizza Enterprises Limited</w:t>
            </w:r>
          </w:p>
        </w:tc>
        <w:sdt>
          <w:sdtPr>
            <w:rPr>
              <w:rFonts w:ascii="Sylfaen" w:hAnsi="Sylfaen"/>
              <w:sz w:val="22"/>
              <w:szCs w:val="22"/>
            </w:rPr>
            <w:id w:val="8943859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6" w:type="dxa"/>
              </w:tcPr>
              <w:p w14:paraId="63DD3525" w14:textId="70A13F6A" w:rsidR="00575910" w:rsidRDefault="00B204C6" w:rsidP="00CF0117">
                <w:pPr>
                  <w:rPr>
                    <w:rFonts w:ascii="Sylfaen" w:hAnsi="Sylfaen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☒</w:t>
                </w:r>
              </w:p>
            </w:tc>
          </w:sdtContent>
        </w:sdt>
      </w:tr>
      <w:tr w:rsidR="00575910" w14:paraId="27091DEC" w14:textId="77777777" w:rsidTr="00575910">
        <w:tc>
          <w:tcPr>
            <w:tcW w:w="3681" w:type="dxa"/>
          </w:tcPr>
          <w:p w14:paraId="7495F025" w14:textId="754BFC11" w:rsidR="00575910" w:rsidRDefault="00575910" w:rsidP="00CF0117">
            <w:pPr>
              <w:rPr>
                <w:rFonts w:ascii="Sylfaen" w:hAnsi="Sylfaen"/>
                <w:sz w:val="22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ASX Code</w:t>
            </w:r>
          </w:p>
        </w:tc>
        <w:tc>
          <w:tcPr>
            <w:tcW w:w="3453" w:type="dxa"/>
          </w:tcPr>
          <w:p w14:paraId="372ABEA4" w14:textId="3DEC7E55" w:rsidR="00575910" w:rsidRPr="00D622B3" w:rsidRDefault="00B204C6" w:rsidP="00CF0117">
            <w:pPr>
              <w:rPr>
                <w:rFonts w:ascii="Sylfaen" w:hAnsi="Sylfaen"/>
                <w:color w:val="C0504D" w:themeColor="accent2"/>
                <w:sz w:val="22"/>
                <w:szCs w:val="22"/>
              </w:rPr>
            </w:pPr>
            <w:r>
              <w:rPr>
                <w:rFonts w:ascii="Sylfaen" w:hAnsi="Sylfaen"/>
                <w:color w:val="C0504D" w:themeColor="accent2"/>
                <w:sz w:val="22"/>
                <w:szCs w:val="22"/>
              </w:rPr>
              <w:t>DMP</w:t>
            </w:r>
          </w:p>
        </w:tc>
        <w:sdt>
          <w:sdtPr>
            <w:rPr>
              <w:rFonts w:ascii="Sylfaen" w:hAnsi="Sylfaen"/>
              <w:sz w:val="22"/>
              <w:szCs w:val="22"/>
            </w:rPr>
            <w:id w:val="162357617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6" w:type="dxa"/>
              </w:tcPr>
              <w:p w14:paraId="7DE07583" w14:textId="618FC781" w:rsidR="00575910" w:rsidRDefault="00B204C6" w:rsidP="00CF0117">
                <w:pPr>
                  <w:rPr>
                    <w:rFonts w:ascii="Sylfaen" w:hAnsi="Sylfaen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☒</w:t>
                </w:r>
              </w:p>
            </w:tc>
          </w:sdtContent>
        </w:sdt>
      </w:tr>
      <w:tr w:rsidR="00575910" w14:paraId="4A6B54D9" w14:textId="77777777" w:rsidTr="00575910">
        <w:tc>
          <w:tcPr>
            <w:tcW w:w="3681" w:type="dxa"/>
          </w:tcPr>
          <w:p w14:paraId="23CDBFFA" w14:textId="5608F942" w:rsidR="00575910" w:rsidRDefault="00575910" w:rsidP="008A6A26">
            <w:pPr>
              <w:rPr>
                <w:rFonts w:ascii="Sylfaen" w:hAnsi="Sylfaen"/>
                <w:sz w:val="22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 xml:space="preserve">Not a </w:t>
            </w:r>
            <w:r w:rsidR="008A6A26" w:rsidRPr="008A6A26">
              <w:rPr>
                <w:rFonts w:ascii="Sylfaen" w:hAnsi="Sylfaen"/>
                <w:sz w:val="22"/>
                <w:szCs w:val="22"/>
              </w:rPr>
              <w:t>bank, insurance compan</w:t>
            </w:r>
            <w:r w:rsidR="008A6A26">
              <w:rPr>
                <w:rFonts w:ascii="Sylfaen" w:hAnsi="Sylfaen"/>
                <w:sz w:val="22"/>
                <w:szCs w:val="22"/>
              </w:rPr>
              <w:t>y</w:t>
            </w:r>
            <w:r w:rsidR="008A6A26" w:rsidRPr="008A6A26">
              <w:rPr>
                <w:rFonts w:ascii="Sylfaen" w:hAnsi="Sylfaen"/>
                <w:sz w:val="22"/>
                <w:szCs w:val="22"/>
              </w:rPr>
              <w:t xml:space="preserve">, </w:t>
            </w:r>
            <w:proofErr w:type="gramStart"/>
            <w:r w:rsidR="008A6A26" w:rsidRPr="008A6A26">
              <w:rPr>
                <w:rFonts w:ascii="Sylfaen" w:hAnsi="Sylfaen"/>
                <w:sz w:val="22"/>
                <w:szCs w:val="22"/>
              </w:rPr>
              <w:t>REIT</w:t>
            </w:r>
            <w:proofErr w:type="gramEnd"/>
            <w:r w:rsidR="008A6A26" w:rsidRPr="008A6A26">
              <w:rPr>
                <w:rFonts w:ascii="Sylfaen" w:hAnsi="Sylfaen"/>
                <w:sz w:val="22"/>
                <w:szCs w:val="22"/>
              </w:rPr>
              <w:t xml:space="preserve"> and investment compan</w:t>
            </w:r>
            <w:r w:rsidR="008A6A26">
              <w:rPr>
                <w:rFonts w:ascii="Sylfaen" w:hAnsi="Sylfaen"/>
                <w:sz w:val="22"/>
                <w:szCs w:val="22"/>
              </w:rPr>
              <w:t>y</w:t>
            </w:r>
            <w:r>
              <w:rPr>
                <w:rFonts w:ascii="Sylfaen" w:hAnsi="Sylfaen"/>
                <w:sz w:val="22"/>
                <w:szCs w:val="22"/>
              </w:rPr>
              <w:t xml:space="preserve"> or DMP</w:t>
            </w:r>
          </w:p>
        </w:tc>
        <w:tc>
          <w:tcPr>
            <w:tcW w:w="3453" w:type="dxa"/>
          </w:tcPr>
          <w:p w14:paraId="274A9A1C" w14:textId="77777777" w:rsidR="00575910" w:rsidRDefault="00575910" w:rsidP="00CF0117">
            <w:pPr>
              <w:rPr>
                <w:rFonts w:ascii="Sylfaen" w:hAnsi="Sylfaen"/>
                <w:sz w:val="22"/>
                <w:szCs w:val="22"/>
              </w:rPr>
            </w:pPr>
          </w:p>
        </w:tc>
        <w:sdt>
          <w:sdtPr>
            <w:rPr>
              <w:rFonts w:ascii="Sylfaen" w:hAnsi="Sylfaen"/>
              <w:sz w:val="22"/>
              <w:szCs w:val="22"/>
            </w:rPr>
            <w:id w:val="-129290428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6" w:type="dxa"/>
              </w:tcPr>
              <w:p w14:paraId="7406F82A" w14:textId="0532F265" w:rsidR="00575910" w:rsidRDefault="00B204C6" w:rsidP="00CF0117">
                <w:pPr>
                  <w:rPr>
                    <w:rFonts w:ascii="Sylfaen" w:hAnsi="Sylfaen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☒</w:t>
                </w:r>
              </w:p>
            </w:tc>
          </w:sdtContent>
        </w:sdt>
      </w:tr>
      <w:tr w:rsidR="00575910" w14:paraId="4440EF14" w14:textId="77777777" w:rsidTr="00575910">
        <w:tc>
          <w:tcPr>
            <w:tcW w:w="3681" w:type="dxa"/>
          </w:tcPr>
          <w:p w14:paraId="12A2F0C3" w14:textId="69E6A318" w:rsidR="00575910" w:rsidRDefault="00575910" w:rsidP="00CF0117">
            <w:pPr>
              <w:rPr>
                <w:rFonts w:ascii="Sylfaen" w:hAnsi="Sylfaen"/>
                <w:sz w:val="22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Paid dividends past 2 years</w:t>
            </w:r>
            <w:r w:rsidR="00103974">
              <w:rPr>
                <w:rFonts w:ascii="Sylfaen" w:hAnsi="Sylfaen"/>
                <w:sz w:val="22"/>
                <w:szCs w:val="22"/>
              </w:rPr>
              <w:t xml:space="preserve"> and trading for 5 years</w:t>
            </w:r>
          </w:p>
        </w:tc>
        <w:tc>
          <w:tcPr>
            <w:tcW w:w="3453" w:type="dxa"/>
          </w:tcPr>
          <w:p w14:paraId="0FFB19D9" w14:textId="77777777" w:rsidR="00575910" w:rsidRDefault="00575910" w:rsidP="00CF0117">
            <w:pPr>
              <w:rPr>
                <w:rFonts w:ascii="Sylfaen" w:hAnsi="Sylfaen"/>
                <w:sz w:val="22"/>
                <w:szCs w:val="22"/>
              </w:rPr>
            </w:pPr>
          </w:p>
        </w:tc>
        <w:sdt>
          <w:sdtPr>
            <w:rPr>
              <w:rFonts w:ascii="Sylfaen" w:hAnsi="Sylfaen"/>
              <w:sz w:val="22"/>
              <w:szCs w:val="22"/>
            </w:rPr>
            <w:id w:val="-81595685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6" w:type="dxa"/>
              </w:tcPr>
              <w:p w14:paraId="2F1B455E" w14:textId="05C68FE9" w:rsidR="00575910" w:rsidRDefault="00B204C6" w:rsidP="00CF0117">
                <w:pPr>
                  <w:rPr>
                    <w:rFonts w:ascii="Sylfaen" w:hAnsi="Sylfaen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☒</w:t>
                </w:r>
              </w:p>
            </w:tc>
          </w:sdtContent>
        </w:sdt>
      </w:tr>
      <w:tr w:rsidR="00575910" w14:paraId="26C2D70F" w14:textId="77777777" w:rsidTr="00575910">
        <w:tc>
          <w:tcPr>
            <w:tcW w:w="3681" w:type="dxa"/>
          </w:tcPr>
          <w:p w14:paraId="0A20BA7F" w14:textId="77777777" w:rsidR="00575910" w:rsidRDefault="00575910" w:rsidP="00CF0117">
            <w:pPr>
              <w:rPr>
                <w:rFonts w:ascii="Sylfaen" w:hAnsi="Sylfaen"/>
                <w:sz w:val="22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Reports in AUD</w:t>
            </w:r>
          </w:p>
        </w:tc>
        <w:tc>
          <w:tcPr>
            <w:tcW w:w="3453" w:type="dxa"/>
          </w:tcPr>
          <w:p w14:paraId="249F40A7" w14:textId="77777777" w:rsidR="00575910" w:rsidRDefault="00575910" w:rsidP="00CF0117">
            <w:pPr>
              <w:rPr>
                <w:rFonts w:ascii="Sylfaen" w:hAnsi="Sylfaen"/>
                <w:sz w:val="22"/>
                <w:szCs w:val="22"/>
              </w:rPr>
            </w:pPr>
          </w:p>
        </w:tc>
        <w:sdt>
          <w:sdtPr>
            <w:rPr>
              <w:rFonts w:ascii="Sylfaen" w:hAnsi="Sylfaen"/>
              <w:sz w:val="22"/>
              <w:szCs w:val="22"/>
            </w:rPr>
            <w:id w:val="46346981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6" w:type="dxa"/>
              </w:tcPr>
              <w:p w14:paraId="0C800815" w14:textId="3BA47E17" w:rsidR="00575910" w:rsidRDefault="00B204C6" w:rsidP="00CF0117">
                <w:pPr>
                  <w:rPr>
                    <w:rFonts w:ascii="Sylfaen" w:hAnsi="Sylfaen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☒</w:t>
                </w:r>
              </w:p>
            </w:tc>
          </w:sdtContent>
        </w:sdt>
      </w:tr>
      <w:tr w:rsidR="00575910" w14:paraId="6FFC51DB" w14:textId="77777777" w:rsidTr="00575910">
        <w:tc>
          <w:tcPr>
            <w:tcW w:w="3681" w:type="dxa"/>
          </w:tcPr>
          <w:p w14:paraId="1BC13497" w14:textId="77777777" w:rsidR="00575910" w:rsidRDefault="00575910" w:rsidP="00CF0117">
            <w:pPr>
              <w:rPr>
                <w:rFonts w:ascii="Sylfaen" w:hAnsi="Sylfaen"/>
                <w:sz w:val="22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Has long term borrowings</w:t>
            </w:r>
          </w:p>
        </w:tc>
        <w:tc>
          <w:tcPr>
            <w:tcW w:w="3453" w:type="dxa"/>
          </w:tcPr>
          <w:p w14:paraId="5E0B4C09" w14:textId="77777777" w:rsidR="00575910" w:rsidRDefault="00575910" w:rsidP="00CF0117">
            <w:pPr>
              <w:rPr>
                <w:rFonts w:ascii="Sylfaen" w:hAnsi="Sylfaen"/>
                <w:sz w:val="22"/>
                <w:szCs w:val="22"/>
              </w:rPr>
            </w:pPr>
          </w:p>
        </w:tc>
        <w:sdt>
          <w:sdtPr>
            <w:rPr>
              <w:rFonts w:ascii="Sylfaen" w:hAnsi="Sylfaen"/>
              <w:sz w:val="22"/>
              <w:szCs w:val="22"/>
            </w:rPr>
            <w:id w:val="60878467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6" w:type="dxa"/>
              </w:tcPr>
              <w:p w14:paraId="7270E489" w14:textId="68E3FD73" w:rsidR="00575910" w:rsidRDefault="00B204C6" w:rsidP="00CF0117">
                <w:pPr>
                  <w:rPr>
                    <w:rFonts w:ascii="Sylfaen" w:hAnsi="Sylfaen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☒</w:t>
                </w:r>
              </w:p>
            </w:tc>
          </w:sdtContent>
        </w:sdt>
      </w:tr>
      <w:tr w:rsidR="00575910" w14:paraId="59716B0F" w14:textId="77777777" w:rsidTr="00575910">
        <w:tc>
          <w:tcPr>
            <w:tcW w:w="3681" w:type="dxa"/>
          </w:tcPr>
          <w:p w14:paraId="3DDD2297" w14:textId="77777777" w:rsidR="00575910" w:rsidRDefault="00575910" w:rsidP="00CF0117">
            <w:pPr>
              <w:rPr>
                <w:rFonts w:ascii="Sylfaen" w:hAnsi="Sylfaen"/>
                <w:sz w:val="22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Positive EPS</w:t>
            </w:r>
          </w:p>
        </w:tc>
        <w:tc>
          <w:tcPr>
            <w:tcW w:w="3453" w:type="dxa"/>
          </w:tcPr>
          <w:p w14:paraId="6784C136" w14:textId="77777777" w:rsidR="00575910" w:rsidRDefault="00575910" w:rsidP="00CF0117">
            <w:pPr>
              <w:rPr>
                <w:rFonts w:ascii="Sylfaen" w:hAnsi="Sylfaen"/>
                <w:sz w:val="22"/>
                <w:szCs w:val="22"/>
              </w:rPr>
            </w:pPr>
          </w:p>
        </w:tc>
        <w:sdt>
          <w:sdtPr>
            <w:rPr>
              <w:rFonts w:ascii="Sylfaen" w:hAnsi="Sylfaen"/>
              <w:sz w:val="22"/>
              <w:szCs w:val="22"/>
            </w:rPr>
            <w:id w:val="56723714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6" w:type="dxa"/>
              </w:tcPr>
              <w:p w14:paraId="6AF523F5" w14:textId="17BC2533" w:rsidR="00575910" w:rsidRDefault="00B204C6" w:rsidP="00CF0117">
                <w:pPr>
                  <w:rPr>
                    <w:rFonts w:ascii="Sylfaen" w:hAnsi="Sylfaen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☒</w:t>
                </w:r>
              </w:p>
            </w:tc>
          </w:sdtContent>
        </w:sdt>
      </w:tr>
    </w:tbl>
    <w:p w14:paraId="7D7DC8AB" w14:textId="26B579AA" w:rsidR="00EF1EE2" w:rsidRDefault="00EF1EE2">
      <w:pPr>
        <w:rPr>
          <w:rFonts w:ascii="Sylfaen" w:hAnsi="Sylfaen"/>
          <w:sz w:val="22"/>
          <w:szCs w:val="22"/>
        </w:rPr>
      </w:pPr>
    </w:p>
    <w:p w14:paraId="537EE937" w14:textId="77777777" w:rsidR="00E23808" w:rsidRDefault="00E23808">
      <w:pPr>
        <w:rPr>
          <w:rFonts w:ascii="Sylfaen" w:hAnsi="Sylfaen"/>
          <w:sz w:val="22"/>
          <w:szCs w:val="22"/>
        </w:rPr>
      </w:pPr>
    </w:p>
    <w:tbl>
      <w:tblPr>
        <w:tblStyle w:val="TableGrid"/>
        <w:tblW w:w="10343" w:type="dxa"/>
        <w:tblLayout w:type="fixed"/>
        <w:tblLook w:val="04A0" w:firstRow="1" w:lastRow="0" w:firstColumn="1" w:lastColumn="0" w:noHBand="0" w:noVBand="1"/>
      </w:tblPr>
      <w:tblGrid>
        <w:gridCol w:w="2122"/>
        <w:gridCol w:w="5244"/>
        <w:gridCol w:w="1985"/>
        <w:gridCol w:w="992"/>
      </w:tblGrid>
      <w:tr w:rsidR="00B75C55" w14:paraId="78C86AC9" w14:textId="77777777" w:rsidTr="00F018B2">
        <w:tc>
          <w:tcPr>
            <w:tcW w:w="2122" w:type="dxa"/>
          </w:tcPr>
          <w:p w14:paraId="46C5CC2E" w14:textId="39B27C59" w:rsidR="00E23808" w:rsidRDefault="00575910" w:rsidP="00575910">
            <w:pPr>
              <w:rPr>
                <w:rFonts w:ascii="Sylfaen" w:hAnsi="Sylfaen"/>
                <w:sz w:val="22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Preliminary Data / Variable</w:t>
            </w:r>
          </w:p>
        </w:tc>
        <w:tc>
          <w:tcPr>
            <w:tcW w:w="5244" w:type="dxa"/>
          </w:tcPr>
          <w:p w14:paraId="2D36DB73" w14:textId="2AEA0053" w:rsidR="00E23808" w:rsidRDefault="00E23808" w:rsidP="00E23808">
            <w:pPr>
              <w:rPr>
                <w:rFonts w:ascii="Sylfaen" w:hAnsi="Sylfaen"/>
                <w:sz w:val="22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Notes</w:t>
            </w:r>
          </w:p>
        </w:tc>
        <w:tc>
          <w:tcPr>
            <w:tcW w:w="1985" w:type="dxa"/>
          </w:tcPr>
          <w:p w14:paraId="2C8DA358" w14:textId="77777777" w:rsidR="00E23808" w:rsidRDefault="00E23808" w:rsidP="00E23808">
            <w:pPr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992" w:type="dxa"/>
          </w:tcPr>
          <w:p w14:paraId="50C03545" w14:textId="516B1219" w:rsidR="00E23808" w:rsidRDefault="00CF1D45" w:rsidP="00575910">
            <w:pPr>
              <w:rPr>
                <w:rFonts w:ascii="Sylfaen" w:hAnsi="Sylfaen"/>
                <w:sz w:val="22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Pg No.</w:t>
            </w:r>
            <w:r w:rsidR="00575910">
              <w:rPr>
                <w:rFonts w:ascii="Sylfaen" w:hAnsi="Sylfaen"/>
                <w:sz w:val="22"/>
                <w:szCs w:val="22"/>
              </w:rPr>
              <w:t xml:space="preserve"> </w:t>
            </w:r>
            <w:r w:rsidR="00F018B2">
              <w:rPr>
                <w:rFonts w:ascii="Sylfaen" w:hAnsi="Sylfaen"/>
                <w:sz w:val="22"/>
                <w:szCs w:val="22"/>
              </w:rPr>
              <w:t>/ S</w:t>
            </w:r>
            <w:r w:rsidR="00575910">
              <w:rPr>
                <w:rFonts w:ascii="Sylfaen" w:hAnsi="Sylfaen"/>
                <w:sz w:val="22"/>
                <w:szCs w:val="22"/>
              </w:rPr>
              <w:t>ource</w:t>
            </w:r>
          </w:p>
        </w:tc>
      </w:tr>
      <w:tr w:rsidR="00B75C55" w14:paraId="5B9D44E0" w14:textId="77777777" w:rsidTr="00F018B2">
        <w:tc>
          <w:tcPr>
            <w:tcW w:w="2122" w:type="dxa"/>
          </w:tcPr>
          <w:p w14:paraId="3BB58F3D" w14:textId="07E5FE19" w:rsidR="00E23808" w:rsidRDefault="00E23808" w:rsidP="00F018B2">
            <w:pPr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5244" w:type="dxa"/>
          </w:tcPr>
          <w:p w14:paraId="3F44F87E" w14:textId="42F33932" w:rsidR="00E23808" w:rsidRPr="00F72E34" w:rsidRDefault="00E23808" w:rsidP="00F018B2">
            <w:pPr>
              <w:rPr>
                <w:rFonts w:ascii="Sylfaen" w:hAnsi="Sylfaen"/>
                <w:color w:val="FF0000"/>
                <w:sz w:val="18"/>
                <w:szCs w:val="18"/>
              </w:rPr>
            </w:pPr>
          </w:p>
        </w:tc>
        <w:tc>
          <w:tcPr>
            <w:tcW w:w="1985" w:type="dxa"/>
          </w:tcPr>
          <w:p w14:paraId="53FDD1BD" w14:textId="03071D14" w:rsidR="00001E99" w:rsidRPr="00B36AAC" w:rsidRDefault="00001E99" w:rsidP="00F018B2">
            <w:pPr>
              <w:rPr>
                <w:rFonts w:ascii="Sylfaen" w:hAnsi="Sylfaen"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4B6422F1" w14:textId="723015EB" w:rsidR="00001E99" w:rsidRPr="00B36AAC" w:rsidRDefault="00001E99" w:rsidP="00F018B2">
            <w:pPr>
              <w:rPr>
                <w:rFonts w:ascii="Sylfaen" w:hAnsi="Sylfaen"/>
                <w:color w:val="FF0000"/>
                <w:sz w:val="22"/>
                <w:szCs w:val="22"/>
              </w:rPr>
            </w:pPr>
          </w:p>
        </w:tc>
      </w:tr>
      <w:tr w:rsidR="00001E99" w14:paraId="31081935" w14:textId="77777777" w:rsidTr="00F018B2">
        <w:tc>
          <w:tcPr>
            <w:tcW w:w="2122" w:type="dxa"/>
          </w:tcPr>
          <w:p w14:paraId="3B683099" w14:textId="62675676" w:rsidR="00E23808" w:rsidRDefault="00575910" w:rsidP="00F018B2">
            <w:pPr>
              <w:rPr>
                <w:rFonts w:ascii="Sylfaen" w:hAnsi="Sylfaen"/>
                <w:sz w:val="22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 xml:space="preserve">Opening and Closing </w:t>
            </w:r>
            <w:r w:rsidR="00C3798C">
              <w:rPr>
                <w:rFonts w:ascii="Sylfaen" w:hAnsi="Sylfaen"/>
                <w:sz w:val="22"/>
                <w:szCs w:val="22"/>
              </w:rPr>
              <w:t>Share price</w:t>
            </w:r>
          </w:p>
        </w:tc>
        <w:tc>
          <w:tcPr>
            <w:tcW w:w="5244" w:type="dxa"/>
          </w:tcPr>
          <w:p w14:paraId="271D34A7" w14:textId="451BA4EE" w:rsidR="00E23808" w:rsidRDefault="00C3798C" w:rsidP="00F018B2">
            <w:pPr>
              <w:rPr>
                <w:rFonts w:ascii="Sylfaen" w:hAnsi="Sylfaen"/>
                <w:sz w:val="22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Check the reporting period for the compan</w:t>
            </w:r>
            <w:r w:rsidR="009E56F0">
              <w:rPr>
                <w:rFonts w:ascii="Sylfaen" w:hAnsi="Sylfaen"/>
                <w:sz w:val="22"/>
                <w:szCs w:val="22"/>
              </w:rPr>
              <w:t>y</w:t>
            </w:r>
            <w:r w:rsidR="00650019">
              <w:rPr>
                <w:rFonts w:ascii="Sylfaen" w:hAnsi="Sylfaen"/>
                <w:sz w:val="22"/>
                <w:szCs w:val="22"/>
              </w:rPr>
              <w:t xml:space="preserve"> (if not sourcing from annual report)</w:t>
            </w:r>
          </w:p>
        </w:tc>
        <w:tc>
          <w:tcPr>
            <w:tcW w:w="1985" w:type="dxa"/>
            <w:shd w:val="clear" w:color="auto" w:fill="auto"/>
          </w:tcPr>
          <w:p w14:paraId="0465D32B" w14:textId="2742D6A5" w:rsidR="00E23808" w:rsidRDefault="006350AC" w:rsidP="00F018B2">
            <w:pPr>
              <w:rPr>
                <w:rFonts w:ascii="Sylfaen" w:hAnsi="Sylfaen"/>
                <w:sz w:val="22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P0</w:t>
            </w:r>
            <w:r w:rsidR="009E56F0">
              <w:rPr>
                <w:rFonts w:ascii="Sylfaen" w:hAnsi="Sylfaen"/>
                <w:sz w:val="22"/>
                <w:szCs w:val="22"/>
              </w:rPr>
              <w:t>:</w:t>
            </w:r>
            <w:r w:rsidR="00B204C6">
              <w:rPr>
                <w:rFonts w:ascii="Sylfaen" w:hAnsi="Sylfaen"/>
                <w:sz w:val="22"/>
                <w:szCs w:val="22"/>
              </w:rPr>
              <w:t xml:space="preserve"> $67.79</w:t>
            </w:r>
          </w:p>
          <w:p w14:paraId="2679A0B1" w14:textId="5C528EEA" w:rsidR="009E56F0" w:rsidRDefault="00B82AE8" w:rsidP="00F018B2">
            <w:pPr>
              <w:rPr>
                <w:rFonts w:ascii="Sylfaen" w:hAnsi="Sylfaen"/>
                <w:sz w:val="22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P1</w:t>
            </w:r>
            <w:r w:rsidR="009E56F0">
              <w:rPr>
                <w:rFonts w:ascii="Sylfaen" w:hAnsi="Sylfaen"/>
                <w:sz w:val="22"/>
                <w:szCs w:val="22"/>
              </w:rPr>
              <w:t>:</w:t>
            </w:r>
            <w:r w:rsidR="00B204C6">
              <w:rPr>
                <w:rFonts w:ascii="Sylfaen" w:hAnsi="Sylfaen"/>
                <w:sz w:val="22"/>
                <w:szCs w:val="22"/>
              </w:rPr>
              <w:t xml:space="preserve"> $118.00</w:t>
            </w:r>
          </w:p>
        </w:tc>
        <w:tc>
          <w:tcPr>
            <w:tcW w:w="992" w:type="dxa"/>
            <w:shd w:val="clear" w:color="auto" w:fill="auto"/>
          </w:tcPr>
          <w:p w14:paraId="23167EB8" w14:textId="6F88C5FA" w:rsidR="00E23808" w:rsidRDefault="00B204C6" w:rsidP="00F018B2">
            <w:pPr>
              <w:rPr>
                <w:rFonts w:ascii="Sylfaen" w:hAnsi="Sylfaen"/>
                <w:sz w:val="22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AR</w:t>
            </w:r>
          </w:p>
        </w:tc>
      </w:tr>
      <w:tr w:rsidR="00B75C55" w14:paraId="0E1248F6" w14:textId="77777777" w:rsidTr="00F018B2">
        <w:tc>
          <w:tcPr>
            <w:tcW w:w="2122" w:type="dxa"/>
          </w:tcPr>
          <w:p w14:paraId="4D1D7A7C" w14:textId="1EF87628" w:rsidR="009E56F0" w:rsidRDefault="009E56F0" w:rsidP="00F018B2">
            <w:pPr>
              <w:rPr>
                <w:rFonts w:ascii="Sylfaen" w:hAnsi="Sylfaen"/>
                <w:sz w:val="22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Dividends</w:t>
            </w:r>
          </w:p>
        </w:tc>
        <w:tc>
          <w:tcPr>
            <w:tcW w:w="5244" w:type="dxa"/>
          </w:tcPr>
          <w:p w14:paraId="3CADA679" w14:textId="2BAF8A79" w:rsidR="00F018B2" w:rsidRPr="00F018B2" w:rsidRDefault="00575910" w:rsidP="00F018B2">
            <w:pPr>
              <w:rPr>
                <w:rFonts w:ascii="Sylfaen" w:hAnsi="Sylfaen"/>
                <w:b/>
                <w:sz w:val="22"/>
                <w:szCs w:val="22"/>
              </w:rPr>
            </w:pPr>
            <w:r w:rsidRPr="00F018B2">
              <w:rPr>
                <w:rFonts w:ascii="Sylfaen" w:hAnsi="Sylfaen"/>
                <w:b/>
                <w:sz w:val="22"/>
                <w:szCs w:val="22"/>
              </w:rPr>
              <w:t xml:space="preserve">Identify </w:t>
            </w:r>
            <w:r w:rsidR="00F018B2" w:rsidRPr="00F018B2">
              <w:rPr>
                <w:rFonts w:ascii="Sylfaen" w:hAnsi="Sylfaen"/>
                <w:b/>
                <w:sz w:val="22"/>
                <w:szCs w:val="22"/>
              </w:rPr>
              <w:t>and m</w:t>
            </w:r>
            <w:r w:rsidRPr="00F018B2">
              <w:rPr>
                <w:rFonts w:ascii="Sylfaen" w:hAnsi="Sylfaen"/>
                <w:b/>
                <w:sz w:val="22"/>
                <w:szCs w:val="22"/>
              </w:rPr>
              <w:t xml:space="preserve">atch the </w:t>
            </w:r>
            <w:r w:rsidR="009E56F0" w:rsidRPr="00F018B2">
              <w:rPr>
                <w:rFonts w:ascii="Sylfaen" w:hAnsi="Sylfaen"/>
                <w:b/>
                <w:sz w:val="22"/>
                <w:szCs w:val="22"/>
              </w:rPr>
              <w:t>payment date</w:t>
            </w:r>
            <w:r w:rsidRPr="00F018B2">
              <w:rPr>
                <w:rFonts w:ascii="Sylfaen" w:hAnsi="Sylfaen"/>
                <w:b/>
                <w:sz w:val="22"/>
                <w:szCs w:val="22"/>
              </w:rPr>
              <w:t>s</w:t>
            </w:r>
            <w:r w:rsidR="00F018B2" w:rsidRPr="00F018B2">
              <w:rPr>
                <w:rFonts w:ascii="Sylfaen" w:hAnsi="Sylfaen"/>
                <w:b/>
                <w:sz w:val="22"/>
                <w:szCs w:val="22"/>
              </w:rPr>
              <w:t xml:space="preserve"> with reporting period</w:t>
            </w:r>
          </w:p>
          <w:p w14:paraId="03F513E7" w14:textId="28C0764A" w:rsidR="00F018B2" w:rsidRDefault="00F018B2" w:rsidP="00F018B2">
            <w:pPr>
              <w:rPr>
                <w:rFonts w:ascii="Sylfaen" w:hAnsi="Sylfaen"/>
                <w:sz w:val="22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Interim Dividend Date:</w:t>
            </w:r>
            <w:r w:rsidR="00B204C6">
              <w:rPr>
                <w:rFonts w:ascii="Sylfaen" w:hAnsi="Sylfaen"/>
                <w:sz w:val="22"/>
                <w:szCs w:val="22"/>
              </w:rPr>
              <w:t xml:space="preserve"> 11/03/21</w:t>
            </w:r>
          </w:p>
          <w:p w14:paraId="378AD417" w14:textId="2D0644C9" w:rsidR="00F018B2" w:rsidRDefault="00F018B2" w:rsidP="00F018B2">
            <w:pPr>
              <w:rPr>
                <w:rFonts w:ascii="Sylfaen" w:hAnsi="Sylfaen"/>
                <w:sz w:val="22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Final Dividend Date:</w:t>
            </w:r>
            <w:r w:rsidR="00B204C6">
              <w:rPr>
                <w:rFonts w:ascii="Sylfaen" w:hAnsi="Sylfaen"/>
                <w:sz w:val="22"/>
                <w:szCs w:val="22"/>
              </w:rPr>
              <w:t xml:space="preserve"> 10/09/2020</w:t>
            </w:r>
          </w:p>
          <w:p w14:paraId="7EF0B56B" w14:textId="7E4C02DA" w:rsidR="009E56F0" w:rsidRDefault="00F018B2" w:rsidP="00F018B2">
            <w:pPr>
              <w:rPr>
                <w:rFonts w:ascii="Sylfaen" w:hAnsi="Sylfaen"/>
                <w:sz w:val="22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Special Dividend Date:</w:t>
            </w:r>
            <w:r w:rsidR="00575910">
              <w:rPr>
                <w:rFonts w:ascii="Sylfaen" w:hAnsi="Sylfaen"/>
                <w:sz w:val="22"/>
                <w:szCs w:val="22"/>
              </w:rPr>
              <w:t xml:space="preserve"> </w:t>
            </w:r>
            <w:r w:rsidR="00B204C6">
              <w:rPr>
                <w:rFonts w:ascii="Sylfaen" w:hAnsi="Sylfaen"/>
                <w:sz w:val="22"/>
                <w:szCs w:val="22"/>
              </w:rPr>
              <w:t>NA</w:t>
            </w:r>
          </w:p>
        </w:tc>
        <w:tc>
          <w:tcPr>
            <w:tcW w:w="1985" w:type="dxa"/>
            <w:shd w:val="clear" w:color="auto" w:fill="auto"/>
          </w:tcPr>
          <w:p w14:paraId="08638B92" w14:textId="53203ACF" w:rsidR="009E56F0" w:rsidRDefault="009E56F0" w:rsidP="00F018B2">
            <w:pPr>
              <w:rPr>
                <w:rFonts w:ascii="Sylfaen" w:hAnsi="Sylfaen"/>
                <w:sz w:val="22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Interim:</w:t>
            </w:r>
            <w:r w:rsidR="00B204C6">
              <w:rPr>
                <w:rFonts w:ascii="Sylfaen" w:hAnsi="Sylfaen"/>
                <w:sz w:val="22"/>
                <w:szCs w:val="22"/>
              </w:rPr>
              <w:t xml:space="preserve"> 88.40c</w:t>
            </w:r>
          </w:p>
          <w:p w14:paraId="60F592A4" w14:textId="716BD49C" w:rsidR="009E56F0" w:rsidRDefault="009E56F0" w:rsidP="00F018B2">
            <w:pPr>
              <w:rPr>
                <w:rFonts w:ascii="Sylfaen" w:hAnsi="Sylfaen"/>
                <w:sz w:val="22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Final:</w:t>
            </w:r>
            <w:r w:rsidR="00B204C6">
              <w:rPr>
                <w:rFonts w:ascii="Sylfaen" w:hAnsi="Sylfaen"/>
                <w:sz w:val="22"/>
                <w:szCs w:val="22"/>
              </w:rPr>
              <w:t xml:space="preserve"> 52.60c</w:t>
            </w:r>
          </w:p>
          <w:p w14:paraId="736CC9EC" w14:textId="6073F165" w:rsidR="009E56F0" w:rsidRDefault="009E56F0" w:rsidP="00F018B2">
            <w:pPr>
              <w:rPr>
                <w:rFonts w:ascii="Sylfaen" w:hAnsi="Sylfaen"/>
                <w:sz w:val="22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Special:</w:t>
            </w:r>
            <w:r w:rsidR="00B204C6">
              <w:rPr>
                <w:rFonts w:ascii="Sylfaen" w:hAnsi="Sylfaen"/>
                <w:sz w:val="22"/>
                <w:szCs w:val="22"/>
              </w:rPr>
              <w:t xml:space="preserve"> NA</w:t>
            </w:r>
          </w:p>
        </w:tc>
        <w:tc>
          <w:tcPr>
            <w:tcW w:w="992" w:type="dxa"/>
            <w:shd w:val="clear" w:color="auto" w:fill="auto"/>
          </w:tcPr>
          <w:p w14:paraId="2F8B4CE9" w14:textId="0B8A4BAE" w:rsidR="009E56F0" w:rsidRDefault="00B204C6" w:rsidP="00F018B2">
            <w:pPr>
              <w:rPr>
                <w:rFonts w:ascii="Sylfaen" w:hAnsi="Sylfaen"/>
                <w:sz w:val="22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 xml:space="preserve">Morningstar </w:t>
            </w:r>
            <w:proofErr w:type="spellStart"/>
            <w:r>
              <w:rPr>
                <w:rFonts w:ascii="Sylfaen" w:hAnsi="Sylfaen"/>
                <w:sz w:val="22"/>
                <w:szCs w:val="22"/>
              </w:rPr>
              <w:t>DatAnalysis</w:t>
            </w:r>
            <w:proofErr w:type="spellEnd"/>
          </w:p>
        </w:tc>
      </w:tr>
      <w:tr w:rsidR="00B75C55" w14:paraId="014C88D5" w14:textId="77777777" w:rsidTr="00F018B2">
        <w:tc>
          <w:tcPr>
            <w:tcW w:w="2122" w:type="dxa"/>
          </w:tcPr>
          <w:p w14:paraId="1EBBE138" w14:textId="4EE1EC34" w:rsidR="00E23808" w:rsidRDefault="009E56F0" w:rsidP="00F018B2">
            <w:pPr>
              <w:rPr>
                <w:rFonts w:ascii="Sylfaen" w:hAnsi="Sylfaen"/>
                <w:sz w:val="22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 xml:space="preserve">Market </w:t>
            </w:r>
            <w:r w:rsidR="00963174">
              <w:rPr>
                <w:rFonts w:ascii="Sylfaen" w:hAnsi="Sylfaen"/>
                <w:sz w:val="22"/>
                <w:szCs w:val="22"/>
              </w:rPr>
              <w:t>R</w:t>
            </w:r>
            <w:r>
              <w:rPr>
                <w:rFonts w:ascii="Sylfaen" w:hAnsi="Sylfaen"/>
                <w:sz w:val="22"/>
                <w:szCs w:val="22"/>
              </w:rPr>
              <w:t>eturn</w:t>
            </w:r>
            <w:r w:rsidR="00482D65">
              <w:rPr>
                <w:rFonts w:ascii="Sylfaen" w:hAnsi="Sylfaen"/>
                <w:sz w:val="22"/>
                <w:szCs w:val="22"/>
              </w:rPr>
              <w:t xml:space="preserve"> </w:t>
            </w:r>
            <w:r>
              <w:rPr>
                <w:rFonts w:ascii="Sylfaen" w:hAnsi="Sylfaen"/>
                <w:sz w:val="22"/>
                <w:szCs w:val="22"/>
              </w:rPr>
              <w:t>(Rm)</w:t>
            </w:r>
          </w:p>
        </w:tc>
        <w:tc>
          <w:tcPr>
            <w:tcW w:w="5244" w:type="dxa"/>
          </w:tcPr>
          <w:p w14:paraId="0C5CBD2B" w14:textId="7D3E4691" w:rsidR="001B1BB4" w:rsidRDefault="00575910" w:rsidP="00F018B2">
            <w:pPr>
              <w:rPr>
                <w:rFonts w:ascii="Sylfaen" w:hAnsi="Sylfaen"/>
                <w:sz w:val="22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P0 Date:</w:t>
            </w:r>
            <w:r w:rsidR="00B204C6">
              <w:rPr>
                <w:rFonts w:ascii="Sylfaen" w:hAnsi="Sylfaen"/>
                <w:sz w:val="22"/>
                <w:szCs w:val="22"/>
              </w:rPr>
              <w:t xml:space="preserve"> 26/06/2020</w:t>
            </w:r>
          </w:p>
          <w:p w14:paraId="28BBE874" w14:textId="2839B643" w:rsidR="00E23808" w:rsidRDefault="001B1BB4" w:rsidP="00F018B2">
            <w:pPr>
              <w:rPr>
                <w:rFonts w:ascii="Sylfaen" w:hAnsi="Sylfaen"/>
                <w:sz w:val="22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P</w:t>
            </w:r>
            <w:r w:rsidR="00575910">
              <w:rPr>
                <w:rFonts w:ascii="Sylfaen" w:hAnsi="Sylfaen"/>
                <w:sz w:val="22"/>
                <w:szCs w:val="22"/>
              </w:rPr>
              <w:t>1 Date:</w:t>
            </w:r>
            <w:r w:rsidR="00B204C6">
              <w:rPr>
                <w:rFonts w:ascii="Sylfaen" w:hAnsi="Sylfaen"/>
                <w:sz w:val="22"/>
                <w:szCs w:val="22"/>
              </w:rPr>
              <w:t xml:space="preserve"> 25/06/2021</w:t>
            </w:r>
          </w:p>
        </w:tc>
        <w:tc>
          <w:tcPr>
            <w:tcW w:w="1985" w:type="dxa"/>
            <w:shd w:val="clear" w:color="auto" w:fill="auto"/>
          </w:tcPr>
          <w:p w14:paraId="7611A1DA" w14:textId="77777777" w:rsidR="00B204C6" w:rsidRDefault="00B204C6" w:rsidP="00F018B2">
            <w:pPr>
              <w:rPr>
                <w:rFonts w:ascii="Sylfaen" w:hAnsi="Sylfaen"/>
                <w:sz w:val="22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P0: 6011.80</w:t>
            </w:r>
          </w:p>
          <w:p w14:paraId="4BD16C14" w14:textId="0FA56B83" w:rsidR="00E23808" w:rsidRDefault="00B204C6" w:rsidP="00F018B2">
            <w:pPr>
              <w:rPr>
                <w:rFonts w:ascii="Sylfaen" w:hAnsi="Sylfaen"/>
                <w:sz w:val="22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P1: 7578.60</w:t>
            </w:r>
          </w:p>
        </w:tc>
        <w:tc>
          <w:tcPr>
            <w:tcW w:w="992" w:type="dxa"/>
            <w:shd w:val="clear" w:color="auto" w:fill="auto"/>
          </w:tcPr>
          <w:p w14:paraId="3C2C0F1C" w14:textId="0AA697BA" w:rsidR="00E23808" w:rsidRDefault="00B204C6" w:rsidP="00F018B2">
            <w:pPr>
              <w:rPr>
                <w:rFonts w:ascii="Sylfaen" w:hAnsi="Sylfaen"/>
                <w:sz w:val="22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Refinitiv</w:t>
            </w:r>
          </w:p>
        </w:tc>
      </w:tr>
      <w:tr w:rsidR="00877CD3" w14:paraId="40CC50B7" w14:textId="77777777" w:rsidTr="00F018B2">
        <w:tc>
          <w:tcPr>
            <w:tcW w:w="2122" w:type="dxa"/>
          </w:tcPr>
          <w:p w14:paraId="2C9FAFD9" w14:textId="71BD82CB" w:rsidR="009E56F0" w:rsidRDefault="009E56F0" w:rsidP="00F018B2">
            <w:pPr>
              <w:rPr>
                <w:rFonts w:ascii="Sylfaen" w:hAnsi="Sylfaen"/>
                <w:sz w:val="22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Beta</w:t>
            </w:r>
          </w:p>
        </w:tc>
        <w:tc>
          <w:tcPr>
            <w:tcW w:w="5244" w:type="dxa"/>
          </w:tcPr>
          <w:p w14:paraId="121583F0" w14:textId="26855F58" w:rsidR="001B1BB4" w:rsidRDefault="001B1BB4" w:rsidP="00F018B2">
            <w:pPr>
              <w:rPr>
                <w:rFonts w:ascii="Sylfaen" w:hAnsi="Sylfaen"/>
                <w:sz w:val="22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Date</w:t>
            </w:r>
            <w:r w:rsidR="00F018B2">
              <w:rPr>
                <w:rFonts w:ascii="Sylfaen" w:hAnsi="Sylfaen"/>
                <w:sz w:val="22"/>
                <w:szCs w:val="22"/>
              </w:rPr>
              <w:t xml:space="preserve"> Sourced</w:t>
            </w:r>
            <w:r>
              <w:rPr>
                <w:rFonts w:ascii="Sylfaen" w:hAnsi="Sylfaen"/>
                <w:sz w:val="22"/>
                <w:szCs w:val="22"/>
              </w:rPr>
              <w:t>:</w:t>
            </w:r>
            <w:r w:rsidR="00BE0421">
              <w:rPr>
                <w:rFonts w:ascii="Sylfaen" w:hAnsi="Sylfaen"/>
                <w:sz w:val="22"/>
                <w:szCs w:val="22"/>
              </w:rPr>
              <w:t>20/03/2022</w:t>
            </w:r>
          </w:p>
          <w:p w14:paraId="0529F07A" w14:textId="5B2AA223" w:rsidR="009E56F0" w:rsidRDefault="009E56F0" w:rsidP="00F018B2">
            <w:pPr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69990459" w14:textId="07AAE270" w:rsidR="00F018B2" w:rsidRDefault="00F018B2" w:rsidP="00F018B2">
            <w:pPr>
              <w:rPr>
                <w:rFonts w:ascii="Sylfaen" w:hAnsi="Sylfaen"/>
                <w:sz w:val="22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Yahoo:</w:t>
            </w:r>
            <w:r w:rsidR="00B204C6">
              <w:rPr>
                <w:rFonts w:ascii="Sylfaen" w:hAnsi="Sylfaen"/>
                <w:sz w:val="22"/>
                <w:szCs w:val="22"/>
              </w:rPr>
              <w:t xml:space="preserve"> 0.39</w:t>
            </w:r>
          </w:p>
          <w:p w14:paraId="2E48C943" w14:textId="05FC4CA0" w:rsidR="00F018B2" w:rsidRDefault="00F018B2" w:rsidP="00F018B2">
            <w:pPr>
              <w:rPr>
                <w:rFonts w:ascii="Sylfaen" w:hAnsi="Sylfaen"/>
                <w:sz w:val="22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 xml:space="preserve">Morningstar: </w:t>
            </w:r>
            <w:r w:rsidR="00BE0421">
              <w:rPr>
                <w:rFonts w:ascii="Sylfaen" w:hAnsi="Sylfaen"/>
                <w:sz w:val="22"/>
                <w:szCs w:val="22"/>
              </w:rPr>
              <w:t>0.96</w:t>
            </w:r>
          </w:p>
          <w:p w14:paraId="395DDDA4" w14:textId="39F4FD7D" w:rsidR="00F018B2" w:rsidRDefault="00F018B2" w:rsidP="00F018B2">
            <w:pPr>
              <w:rPr>
                <w:rFonts w:ascii="Sylfaen" w:hAnsi="Sylfaen"/>
                <w:sz w:val="22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Refinitiv:</w:t>
            </w:r>
          </w:p>
          <w:p w14:paraId="34FB273A" w14:textId="733F7BFB" w:rsidR="009E56F0" w:rsidRDefault="009E56F0" w:rsidP="00F018B2">
            <w:pPr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221CAAAC" w14:textId="77777777" w:rsidR="009E56F0" w:rsidRDefault="009E56F0" w:rsidP="00F018B2">
            <w:pPr>
              <w:rPr>
                <w:rFonts w:ascii="Sylfaen" w:hAnsi="Sylfaen"/>
                <w:sz w:val="22"/>
                <w:szCs w:val="22"/>
              </w:rPr>
            </w:pPr>
          </w:p>
        </w:tc>
      </w:tr>
      <w:tr w:rsidR="00001E99" w14:paraId="01266229" w14:textId="77777777" w:rsidTr="00F018B2">
        <w:tc>
          <w:tcPr>
            <w:tcW w:w="2122" w:type="dxa"/>
          </w:tcPr>
          <w:p w14:paraId="79FA0102" w14:textId="6B5B1796" w:rsidR="009E56F0" w:rsidRDefault="009E56F0" w:rsidP="00F018B2">
            <w:pPr>
              <w:rPr>
                <w:rFonts w:ascii="Sylfaen" w:hAnsi="Sylfaen"/>
                <w:sz w:val="22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EPS</w:t>
            </w:r>
          </w:p>
        </w:tc>
        <w:tc>
          <w:tcPr>
            <w:tcW w:w="5244" w:type="dxa"/>
          </w:tcPr>
          <w:p w14:paraId="07059E78" w14:textId="5B47AFA0" w:rsidR="009E56F0" w:rsidRDefault="00877CD3" w:rsidP="00F018B2">
            <w:pPr>
              <w:rPr>
                <w:rFonts w:ascii="Sylfaen" w:hAnsi="Sylfaen"/>
                <w:sz w:val="22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Use Basic EPS</w:t>
            </w:r>
            <w:r w:rsidR="00F018B2">
              <w:rPr>
                <w:rFonts w:ascii="Sylfaen" w:hAnsi="Sylfaen"/>
                <w:sz w:val="22"/>
                <w:szCs w:val="22"/>
              </w:rPr>
              <w:t xml:space="preserve"> from Income Statement</w:t>
            </w:r>
          </w:p>
        </w:tc>
        <w:tc>
          <w:tcPr>
            <w:tcW w:w="1985" w:type="dxa"/>
            <w:shd w:val="clear" w:color="auto" w:fill="auto"/>
          </w:tcPr>
          <w:p w14:paraId="7D9D1511" w14:textId="1312C037" w:rsidR="00482D65" w:rsidRDefault="00BE0421" w:rsidP="00F018B2">
            <w:pPr>
              <w:rPr>
                <w:rFonts w:ascii="Sylfaen" w:hAnsi="Sylfaen"/>
                <w:sz w:val="22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2.13</w:t>
            </w:r>
          </w:p>
        </w:tc>
        <w:tc>
          <w:tcPr>
            <w:tcW w:w="992" w:type="dxa"/>
            <w:shd w:val="clear" w:color="auto" w:fill="auto"/>
          </w:tcPr>
          <w:p w14:paraId="0E3E2537" w14:textId="68298409" w:rsidR="009E56F0" w:rsidRDefault="009E56F0" w:rsidP="00F018B2">
            <w:pPr>
              <w:rPr>
                <w:rFonts w:ascii="Sylfaen" w:hAnsi="Sylfaen"/>
                <w:sz w:val="22"/>
                <w:szCs w:val="22"/>
              </w:rPr>
            </w:pPr>
          </w:p>
        </w:tc>
      </w:tr>
      <w:tr w:rsidR="00001E99" w14:paraId="1496E089" w14:textId="77777777" w:rsidTr="00F018B2">
        <w:tc>
          <w:tcPr>
            <w:tcW w:w="2122" w:type="dxa"/>
          </w:tcPr>
          <w:p w14:paraId="45A95DE8" w14:textId="6480DB4F" w:rsidR="009E56F0" w:rsidRDefault="00877CD3" w:rsidP="00F018B2">
            <w:pPr>
              <w:rPr>
                <w:rFonts w:ascii="Sylfaen" w:hAnsi="Sylfaen"/>
                <w:sz w:val="22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Net Income</w:t>
            </w:r>
          </w:p>
        </w:tc>
        <w:tc>
          <w:tcPr>
            <w:tcW w:w="5244" w:type="dxa"/>
          </w:tcPr>
          <w:p w14:paraId="0D846A92" w14:textId="03798B79" w:rsidR="00877CD3" w:rsidRDefault="00877CD3" w:rsidP="00F018B2">
            <w:pPr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2BF91BFC" w14:textId="405E3654" w:rsidR="009E56F0" w:rsidRPr="00482D65" w:rsidRDefault="00BE0421" w:rsidP="00F018B2">
            <w:pPr>
              <w:rPr>
                <w:rFonts w:ascii="Sylfaen" w:hAnsi="Sylfaen"/>
                <w:sz w:val="22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193,143,000</w:t>
            </w:r>
          </w:p>
        </w:tc>
        <w:tc>
          <w:tcPr>
            <w:tcW w:w="992" w:type="dxa"/>
            <w:shd w:val="clear" w:color="auto" w:fill="auto"/>
          </w:tcPr>
          <w:p w14:paraId="0EB36E30" w14:textId="775C3D62" w:rsidR="009E56F0" w:rsidRDefault="009E56F0" w:rsidP="00F018B2">
            <w:pPr>
              <w:rPr>
                <w:rFonts w:ascii="Sylfaen" w:hAnsi="Sylfaen"/>
                <w:sz w:val="22"/>
                <w:szCs w:val="22"/>
              </w:rPr>
            </w:pPr>
          </w:p>
        </w:tc>
      </w:tr>
      <w:tr w:rsidR="00001E99" w14:paraId="20CA11C6" w14:textId="77777777" w:rsidTr="00F018B2">
        <w:tc>
          <w:tcPr>
            <w:tcW w:w="2122" w:type="dxa"/>
          </w:tcPr>
          <w:p w14:paraId="7B30AAFA" w14:textId="694E2907" w:rsidR="009E56F0" w:rsidRDefault="00650019" w:rsidP="00F018B2">
            <w:pPr>
              <w:rPr>
                <w:rFonts w:ascii="Sylfaen" w:hAnsi="Sylfaen"/>
                <w:sz w:val="22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 xml:space="preserve">Long Term </w:t>
            </w:r>
            <w:r w:rsidR="00877CD3">
              <w:rPr>
                <w:rFonts w:ascii="Sylfaen" w:hAnsi="Sylfaen"/>
                <w:sz w:val="22"/>
                <w:szCs w:val="22"/>
              </w:rPr>
              <w:t>Debt</w:t>
            </w:r>
          </w:p>
        </w:tc>
        <w:tc>
          <w:tcPr>
            <w:tcW w:w="5244" w:type="dxa"/>
          </w:tcPr>
          <w:p w14:paraId="151C3667" w14:textId="227C9033" w:rsidR="009E56F0" w:rsidRDefault="00877CD3" w:rsidP="00F018B2">
            <w:pPr>
              <w:rPr>
                <w:rFonts w:ascii="Sylfaen" w:hAnsi="Sylfaen"/>
                <w:sz w:val="22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Non-current liabilities used for CAPEX</w:t>
            </w:r>
          </w:p>
        </w:tc>
        <w:tc>
          <w:tcPr>
            <w:tcW w:w="1985" w:type="dxa"/>
            <w:shd w:val="clear" w:color="auto" w:fill="auto"/>
          </w:tcPr>
          <w:p w14:paraId="765FD160" w14:textId="7086E732" w:rsidR="009E56F0" w:rsidRDefault="00BE0421" w:rsidP="00F018B2">
            <w:pPr>
              <w:rPr>
                <w:rFonts w:ascii="Sylfaen" w:hAnsi="Sylfaen"/>
                <w:sz w:val="22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 xml:space="preserve">24,371+410,068+241,424+783,004 = </w:t>
            </w:r>
            <w:r w:rsidRPr="00BE0421">
              <w:rPr>
                <w:rFonts w:ascii="Sylfaen" w:hAnsi="Sylfaen"/>
                <w:b/>
                <w:sz w:val="22"/>
                <w:szCs w:val="22"/>
              </w:rPr>
              <w:t>1,158,867,000</w:t>
            </w:r>
          </w:p>
        </w:tc>
        <w:tc>
          <w:tcPr>
            <w:tcW w:w="992" w:type="dxa"/>
            <w:shd w:val="clear" w:color="auto" w:fill="auto"/>
          </w:tcPr>
          <w:p w14:paraId="54F04669" w14:textId="264C7544" w:rsidR="009E56F0" w:rsidRDefault="00BE0421" w:rsidP="00BE0421">
            <w:pPr>
              <w:rPr>
                <w:rFonts w:ascii="Sylfaen" w:hAnsi="Sylfaen"/>
                <w:sz w:val="22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Note 21 and 24</w:t>
            </w:r>
          </w:p>
        </w:tc>
      </w:tr>
      <w:tr w:rsidR="00001E99" w14:paraId="51894462" w14:textId="77777777" w:rsidTr="00F018B2">
        <w:tc>
          <w:tcPr>
            <w:tcW w:w="2122" w:type="dxa"/>
          </w:tcPr>
          <w:p w14:paraId="0318946D" w14:textId="35E212B1" w:rsidR="009E56F0" w:rsidRDefault="00877CD3" w:rsidP="00F018B2">
            <w:pPr>
              <w:rPr>
                <w:rFonts w:ascii="Sylfaen" w:hAnsi="Sylfaen"/>
                <w:sz w:val="22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Number of shares</w:t>
            </w:r>
          </w:p>
        </w:tc>
        <w:tc>
          <w:tcPr>
            <w:tcW w:w="5244" w:type="dxa"/>
          </w:tcPr>
          <w:p w14:paraId="6102D59D" w14:textId="77777777" w:rsidR="009E56F0" w:rsidRDefault="009E56F0" w:rsidP="00F018B2">
            <w:pPr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44C9D4D5" w14:textId="4632AE28" w:rsidR="009E56F0" w:rsidRPr="00BE0421" w:rsidRDefault="00BE0421" w:rsidP="00F018B2">
            <w:pPr>
              <w:rPr>
                <w:rFonts w:ascii="Sylfaen" w:hAnsi="Sylfaen"/>
                <w:sz w:val="22"/>
                <w:szCs w:val="22"/>
              </w:rPr>
            </w:pPr>
            <w:r w:rsidRPr="00BE0421">
              <w:rPr>
                <w:rFonts w:ascii="Sylfaen" w:hAnsi="Sylfaen"/>
                <w:sz w:val="22"/>
                <w:szCs w:val="22"/>
              </w:rPr>
              <w:t>86,523,365</w:t>
            </w:r>
          </w:p>
        </w:tc>
        <w:tc>
          <w:tcPr>
            <w:tcW w:w="992" w:type="dxa"/>
            <w:shd w:val="clear" w:color="auto" w:fill="auto"/>
          </w:tcPr>
          <w:p w14:paraId="0DF6D655" w14:textId="6008AA45" w:rsidR="009E56F0" w:rsidRPr="00BE0421" w:rsidRDefault="00BE0421" w:rsidP="00F018B2">
            <w:pPr>
              <w:rPr>
                <w:rFonts w:ascii="Sylfaen" w:hAnsi="Sylfaen"/>
                <w:sz w:val="22"/>
                <w:szCs w:val="22"/>
              </w:rPr>
            </w:pPr>
            <w:r w:rsidRPr="00BE0421">
              <w:rPr>
                <w:rFonts w:ascii="Sylfaen" w:hAnsi="Sylfaen"/>
                <w:sz w:val="22"/>
                <w:szCs w:val="22"/>
              </w:rPr>
              <w:t>Pg 151</w:t>
            </w:r>
          </w:p>
        </w:tc>
      </w:tr>
      <w:tr w:rsidR="00575910" w14:paraId="053544F8" w14:textId="77777777" w:rsidTr="00F018B2">
        <w:tc>
          <w:tcPr>
            <w:tcW w:w="2122" w:type="dxa"/>
          </w:tcPr>
          <w:p w14:paraId="389074B2" w14:textId="776227E9" w:rsidR="00575910" w:rsidRDefault="00575910" w:rsidP="00F018B2">
            <w:pPr>
              <w:rPr>
                <w:rFonts w:ascii="Sylfaen" w:hAnsi="Sylfaen"/>
                <w:sz w:val="22"/>
                <w:szCs w:val="22"/>
              </w:rPr>
            </w:pPr>
            <w:r w:rsidRPr="00AC35FD">
              <w:rPr>
                <w:rFonts w:ascii="Sylfaen" w:hAnsi="Sylfaen"/>
                <w:sz w:val="22"/>
                <w:szCs w:val="22"/>
              </w:rPr>
              <w:t>Sales</w:t>
            </w:r>
          </w:p>
        </w:tc>
        <w:tc>
          <w:tcPr>
            <w:tcW w:w="5244" w:type="dxa"/>
          </w:tcPr>
          <w:p w14:paraId="18D9942E" w14:textId="4AB59249" w:rsidR="00575910" w:rsidRDefault="00575910" w:rsidP="00F018B2">
            <w:pPr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6E165A89" w14:textId="25261247" w:rsidR="00575910" w:rsidRPr="00BE0421" w:rsidRDefault="00BE0421" w:rsidP="00F018B2">
            <w:pPr>
              <w:rPr>
                <w:rFonts w:ascii="Sylfaen" w:hAnsi="Sylfaen"/>
                <w:sz w:val="22"/>
                <w:szCs w:val="22"/>
              </w:rPr>
            </w:pPr>
            <w:r w:rsidRPr="00BE0421">
              <w:rPr>
                <w:rFonts w:ascii="Sylfaen" w:hAnsi="Sylfaen"/>
                <w:sz w:val="22"/>
                <w:szCs w:val="22"/>
              </w:rPr>
              <w:t>1,695,610</w:t>
            </w:r>
          </w:p>
        </w:tc>
        <w:tc>
          <w:tcPr>
            <w:tcW w:w="992" w:type="dxa"/>
            <w:shd w:val="clear" w:color="auto" w:fill="auto"/>
          </w:tcPr>
          <w:p w14:paraId="6A9C31F4" w14:textId="5028D063" w:rsidR="00575910" w:rsidRPr="00BE0421" w:rsidRDefault="00BE0421" w:rsidP="00F018B2">
            <w:pPr>
              <w:rPr>
                <w:rFonts w:ascii="Sylfaen" w:hAnsi="Sylfaen"/>
                <w:sz w:val="22"/>
                <w:szCs w:val="22"/>
              </w:rPr>
            </w:pPr>
            <w:r w:rsidRPr="00BE0421">
              <w:rPr>
                <w:rFonts w:ascii="Sylfaen" w:hAnsi="Sylfaen"/>
                <w:sz w:val="22"/>
                <w:szCs w:val="22"/>
              </w:rPr>
              <w:t>Pg 126</w:t>
            </w:r>
          </w:p>
        </w:tc>
      </w:tr>
      <w:tr w:rsidR="00575910" w14:paraId="6566BD16" w14:textId="77777777" w:rsidTr="00F018B2">
        <w:tc>
          <w:tcPr>
            <w:tcW w:w="2122" w:type="dxa"/>
          </w:tcPr>
          <w:p w14:paraId="772C760D" w14:textId="0BA1FFE5" w:rsidR="00575910" w:rsidRDefault="00575910" w:rsidP="00F018B2">
            <w:pPr>
              <w:rPr>
                <w:rFonts w:ascii="Sylfaen" w:hAnsi="Sylfaen"/>
                <w:sz w:val="22"/>
                <w:szCs w:val="22"/>
              </w:rPr>
            </w:pPr>
            <w:r w:rsidRPr="00AC35FD">
              <w:rPr>
                <w:rFonts w:ascii="Sylfaen" w:hAnsi="Sylfaen"/>
                <w:sz w:val="22"/>
                <w:szCs w:val="22"/>
              </w:rPr>
              <w:t>Total asset</w:t>
            </w:r>
          </w:p>
        </w:tc>
        <w:tc>
          <w:tcPr>
            <w:tcW w:w="5244" w:type="dxa"/>
          </w:tcPr>
          <w:p w14:paraId="7FB9C349" w14:textId="77777777" w:rsidR="00575910" w:rsidRDefault="00575910" w:rsidP="00F018B2">
            <w:pPr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1485BD62" w14:textId="07914991" w:rsidR="00575910" w:rsidRPr="00BE0421" w:rsidRDefault="00BE0421" w:rsidP="00F018B2">
            <w:pPr>
              <w:rPr>
                <w:rFonts w:ascii="Sylfaen" w:hAnsi="Sylfaen"/>
                <w:sz w:val="22"/>
                <w:szCs w:val="22"/>
              </w:rPr>
            </w:pPr>
            <w:r w:rsidRPr="00BE0421">
              <w:rPr>
                <w:rFonts w:ascii="Sylfaen" w:hAnsi="Sylfaen"/>
                <w:sz w:val="22"/>
                <w:szCs w:val="22"/>
              </w:rPr>
              <w:t>2,358,170</w:t>
            </w:r>
          </w:p>
        </w:tc>
        <w:tc>
          <w:tcPr>
            <w:tcW w:w="992" w:type="dxa"/>
            <w:shd w:val="clear" w:color="auto" w:fill="auto"/>
          </w:tcPr>
          <w:p w14:paraId="69BF27CC" w14:textId="00E1A7FE" w:rsidR="00575910" w:rsidRPr="00BE0421" w:rsidRDefault="00BE0421" w:rsidP="00F018B2">
            <w:pPr>
              <w:rPr>
                <w:rFonts w:ascii="Sylfaen" w:hAnsi="Sylfaen"/>
                <w:sz w:val="22"/>
                <w:szCs w:val="22"/>
              </w:rPr>
            </w:pPr>
            <w:r w:rsidRPr="00BE0421">
              <w:rPr>
                <w:rFonts w:ascii="Sylfaen" w:hAnsi="Sylfaen"/>
                <w:sz w:val="22"/>
                <w:szCs w:val="22"/>
              </w:rPr>
              <w:t>Pg 119</w:t>
            </w:r>
          </w:p>
        </w:tc>
      </w:tr>
      <w:tr w:rsidR="00575910" w14:paraId="2D5E54D6" w14:textId="77777777" w:rsidTr="00F018B2">
        <w:tc>
          <w:tcPr>
            <w:tcW w:w="2122" w:type="dxa"/>
          </w:tcPr>
          <w:p w14:paraId="47EC1BCA" w14:textId="4CFE0C13" w:rsidR="00575910" w:rsidRDefault="00093D3D" w:rsidP="00E05066">
            <w:pPr>
              <w:rPr>
                <w:rFonts w:ascii="Sylfaen" w:hAnsi="Sylfaen"/>
                <w:sz w:val="22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 xml:space="preserve">Total </w:t>
            </w:r>
            <w:r w:rsidR="00575910" w:rsidRPr="00AC35FD">
              <w:rPr>
                <w:rFonts w:ascii="Sylfaen" w:hAnsi="Sylfaen"/>
                <w:sz w:val="22"/>
                <w:szCs w:val="22"/>
              </w:rPr>
              <w:t>Interest expenses</w:t>
            </w:r>
          </w:p>
        </w:tc>
        <w:tc>
          <w:tcPr>
            <w:tcW w:w="5244" w:type="dxa"/>
          </w:tcPr>
          <w:p w14:paraId="254F716F" w14:textId="77777777" w:rsidR="00F46C75" w:rsidRDefault="00F46C75" w:rsidP="00E05066">
            <w:pPr>
              <w:rPr>
                <w:rFonts w:ascii="Sylfaen" w:hAnsi="Sylfaen"/>
                <w:sz w:val="22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Finance cost from income statement</w:t>
            </w:r>
          </w:p>
          <w:p w14:paraId="47F2EC0C" w14:textId="133BC8F8" w:rsidR="00575910" w:rsidRDefault="00F46C75" w:rsidP="00F46C75">
            <w:pPr>
              <w:rPr>
                <w:rFonts w:ascii="Sylfaen" w:hAnsi="Sylfaen"/>
                <w:sz w:val="22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Both current and non-current if they report separately</w:t>
            </w:r>
          </w:p>
        </w:tc>
        <w:tc>
          <w:tcPr>
            <w:tcW w:w="1985" w:type="dxa"/>
            <w:shd w:val="clear" w:color="auto" w:fill="auto"/>
          </w:tcPr>
          <w:p w14:paraId="4D567621" w14:textId="0D0ADC8A" w:rsidR="00575910" w:rsidRPr="00BE0421" w:rsidRDefault="00BE0421" w:rsidP="00F018B2">
            <w:pPr>
              <w:rPr>
                <w:rFonts w:ascii="Sylfaen" w:hAnsi="Sylfaen"/>
                <w:sz w:val="22"/>
                <w:szCs w:val="22"/>
              </w:rPr>
            </w:pPr>
            <w:r w:rsidRPr="00BE0421">
              <w:rPr>
                <w:rFonts w:ascii="Sylfaen" w:hAnsi="Sylfaen"/>
                <w:sz w:val="22"/>
                <w:szCs w:val="22"/>
              </w:rPr>
              <w:t>18,593</w:t>
            </w:r>
          </w:p>
        </w:tc>
        <w:tc>
          <w:tcPr>
            <w:tcW w:w="992" w:type="dxa"/>
            <w:shd w:val="clear" w:color="auto" w:fill="auto"/>
          </w:tcPr>
          <w:p w14:paraId="08FEADCD" w14:textId="28F7E5CC" w:rsidR="00575910" w:rsidRPr="00BE0421" w:rsidRDefault="00BE0421" w:rsidP="00F018B2">
            <w:pPr>
              <w:rPr>
                <w:rFonts w:ascii="Sylfaen" w:hAnsi="Sylfaen"/>
                <w:sz w:val="22"/>
                <w:szCs w:val="22"/>
              </w:rPr>
            </w:pPr>
            <w:r w:rsidRPr="00BE0421">
              <w:rPr>
                <w:rFonts w:ascii="Sylfaen" w:hAnsi="Sylfaen"/>
                <w:sz w:val="22"/>
                <w:szCs w:val="22"/>
              </w:rPr>
              <w:t>Pg 117</w:t>
            </w:r>
          </w:p>
        </w:tc>
      </w:tr>
      <w:tr w:rsidR="00575910" w14:paraId="1373DF8A" w14:textId="77777777" w:rsidTr="00F018B2">
        <w:tc>
          <w:tcPr>
            <w:tcW w:w="2122" w:type="dxa"/>
          </w:tcPr>
          <w:p w14:paraId="503F251D" w14:textId="7A908B9A" w:rsidR="00575910" w:rsidRDefault="00575910" w:rsidP="00F018B2">
            <w:pPr>
              <w:rPr>
                <w:rFonts w:ascii="Sylfaen" w:hAnsi="Sylfaen"/>
                <w:sz w:val="22"/>
                <w:szCs w:val="22"/>
              </w:rPr>
            </w:pPr>
            <w:r w:rsidRPr="00AC35FD">
              <w:rPr>
                <w:rFonts w:ascii="Sylfaen" w:hAnsi="Sylfaen"/>
                <w:sz w:val="22"/>
                <w:szCs w:val="22"/>
              </w:rPr>
              <w:t>shareholder’s equity</w:t>
            </w:r>
            <w:r>
              <w:rPr>
                <w:rFonts w:ascii="Sylfaen" w:hAnsi="Sylfaen"/>
                <w:sz w:val="22"/>
                <w:szCs w:val="22"/>
              </w:rPr>
              <w:t xml:space="preserve"> (BV)</w:t>
            </w:r>
          </w:p>
        </w:tc>
        <w:tc>
          <w:tcPr>
            <w:tcW w:w="5244" w:type="dxa"/>
          </w:tcPr>
          <w:p w14:paraId="217FAA6B" w14:textId="77777777" w:rsidR="00575910" w:rsidRDefault="00575910" w:rsidP="00F018B2">
            <w:pPr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39B99F64" w14:textId="6D7851AA" w:rsidR="00575910" w:rsidRPr="00BE0421" w:rsidRDefault="00BE0421" w:rsidP="00F018B2">
            <w:pPr>
              <w:rPr>
                <w:rFonts w:ascii="Sylfaen" w:hAnsi="Sylfaen"/>
                <w:sz w:val="22"/>
                <w:szCs w:val="22"/>
              </w:rPr>
            </w:pPr>
            <w:r w:rsidRPr="00BE0421">
              <w:rPr>
                <w:rFonts w:ascii="Sylfaen" w:hAnsi="Sylfaen"/>
                <w:sz w:val="22"/>
                <w:szCs w:val="22"/>
              </w:rPr>
              <w:t>399,167</w:t>
            </w:r>
          </w:p>
        </w:tc>
        <w:tc>
          <w:tcPr>
            <w:tcW w:w="992" w:type="dxa"/>
            <w:shd w:val="clear" w:color="auto" w:fill="auto"/>
          </w:tcPr>
          <w:p w14:paraId="212494F9" w14:textId="67D4724C" w:rsidR="00575910" w:rsidRPr="00BE0421" w:rsidRDefault="00BE0421" w:rsidP="00F018B2">
            <w:pPr>
              <w:rPr>
                <w:rFonts w:ascii="Sylfaen" w:hAnsi="Sylfaen"/>
                <w:sz w:val="22"/>
                <w:szCs w:val="22"/>
              </w:rPr>
            </w:pPr>
            <w:r w:rsidRPr="00BE0421">
              <w:rPr>
                <w:rFonts w:ascii="Sylfaen" w:hAnsi="Sylfaen"/>
                <w:sz w:val="22"/>
                <w:szCs w:val="22"/>
              </w:rPr>
              <w:t>Pg 119</w:t>
            </w:r>
          </w:p>
        </w:tc>
      </w:tr>
    </w:tbl>
    <w:p w14:paraId="24FB6CCB" w14:textId="071853AA" w:rsidR="00E23808" w:rsidRDefault="00E23808" w:rsidP="00F018B2">
      <w:pPr>
        <w:rPr>
          <w:rFonts w:ascii="Sylfaen" w:hAnsi="Sylfaen"/>
          <w:sz w:val="22"/>
          <w:szCs w:val="22"/>
        </w:rPr>
      </w:pPr>
    </w:p>
    <w:p w14:paraId="5565C12F" w14:textId="77777777" w:rsidR="00877CD3" w:rsidRDefault="00877CD3">
      <w:pPr>
        <w:rPr>
          <w:rFonts w:ascii="Sylfaen" w:hAnsi="Sylfaen"/>
          <w:sz w:val="22"/>
          <w:szCs w:val="22"/>
        </w:rPr>
      </w:pPr>
    </w:p>
    <w:p w14:paraId="470690D7" w14:textId="77777777" w:rsidR="00877CD3" w:rsidRDefault="00877CD3">
      <w:pPr>
        <w:rPr>
          <w:rFonts w:ascii="Sylfaen" w:hAnsi="Sylfaen"/>
          <w:sz w:val="22"/>
          <w:szCs w:val="22"/>
        </w:rPr>
      </w:pPr>
    </w:p>
    <w:p w14:paraId="48EC5F87" w14:textId="45C09514" w:rsidR="00076A57" w:rsidRDefault="00076A57" w:rsidP="00EF1EE2">
      <w:pPr>
        <w:jc w:val="both"/>
        <w:rPr>
          <w:rFonts w:ascii="Sylfaen" w:hAnsi="Sylfaen"/>
          <w:sz w:val="22"/>
          <w:szCs w:val="22"/>
        </w:rPr>
      </w:pPr>
    </w:p>
    <w:sectPr w:rsidR="00076A57" w:rsidSect="00B75C55">
      <w:footerReference w:type="default" r:id="rId10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4F087" w14:textId="77777777" w:rsidR="00180261" w:rsidRDefault="00180261" w:rsidP="003D055D">
      <w:r>
        <w:separator/>
      </w:r>
    </w:p>
  </w:endnote>
  <w:endnote w:type="continuationSeparator" w:id="0">
    <w:p w14:paraId="27531F6F" w14:textId="77777777" w:rsidR="00180261" w:rsidRDefault="00180261" w:rsidP="003D0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8550940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94B5F81" w14:textId="7E07722E" w:rsidR="003D055D" w:rsidRDefault="003D055D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8A6A26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8A6A26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22BCC311" w14:textId="77777777" w:rsidR="003D055D" w:rsidRDefault="003D05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8F23E2" w14:textId="77777777" w:rsidR="00180261" w:rsidRDefault="00180261" w:rsidP="003D055D">
      <w:r>
        <w:separator/>
      </w:r>
    </w:p>
  </w:footnote>
  <w:footnote w:type="continuationSeparator" w:id="0">
    <w:p w14:paraId="3F2FFB4E" w14:textId="77777777" w:rsidR="00180261" w:rsidRDefault="00180261" w:rsidP="003D05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E1201"/>
    <w:multiLevelType w:val="hybridMultilevel"/>
    <w:tmpl w:val="DE2E221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C954D7"/>
    <w:multiLevelType w:val="hybridMultilevel"/>
    <w:tmpl w:val="010442BE"/>
    <w:lvl w:ilvl="0" w:tplc="962EC5FE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359552">
    <w:abstractNumId w:val="0"/>
  </w:num>
  <w:num w:numId="2" w16cid:durableId="14528206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1EE2"/>
    <w:rsid w:val="00001E99"/>
    <w:rsid w:val="00043001"/>
    <w:rsid w:val="00074666"/>
    <w:rsid w:val="00076A57"/>
    <w:rsid w:val="00090F24"/>
    <w:rsid w:val="00093D3D"/>
    <w:rsid w:val="00103974"/>
    <w:rsid w:val="00124147"/>
    <w:rsid w:val="00126AF6"/>
    <w:rsid w:val="0014433E"/>
    <w:rsid w:val="00180261"/>
    <w:rsid w:val="001B1BB4"/>
    <w:rsid w:val="001F48B5"/>
    <w:rsid w:val="00201DA4"/>
    <w:rsid w:val="002B6B83"/>
    <w:rsid w:val="002C0D93"/>
    <w:rsid w:val="00341E4C"/>
    <w:rsid w:val="00371504"/>
    <w:rsid w:val="003B7749"/>
    <w:rsid w:val="003C1A8B"/>
    <w:rsid w:val="003D055D"/>
    <w:rsid w:val="003E238C"/>
    <w:rsid w:val="003F3250"/>
    <w:rsid w:val="00482D65"/>
    <w:rsid w:val="00575910"/>
    <w:rsid w:val="00592EE0"/>
    <w:rsid w:val="006350AC"/>
    <w:rsid w:val="006375BB"/>
    <w:rsid w:val="00650019"/>
    <w:rsid w:val="0066446D"/>
    <w:rsid w:val="006E1FF1"/>
    <w:rsid w:val="006E63BF"/>
    <w:rsid w:val="006F1585"/>
    <w:rsid w:val="00720694"/>
    <w:rsid w:val="00765034"/>
    <w:rsid w:val="00853BEB"/>
    <w:rsid w:val="00877CD3"/>
    <w:rsid w:val="008A6A26"/>
    <w:rsid w:val="0090414D"/>
    <w:rsid w:val="00912873"/>
    <w:rsid w:val="00963174"/>
    <w:rsid w:val="00965629"/>
    <w:rsid w:val="00976A88"/>
    <w:rsid w:val="0099612B"/>
    <w:rsid w:val="009A3F41"/>
    <w:rsid w:val="009E56F0"/>
    <w:rsid w:val="009E65C5"/>
    <w:rsid w:val="00A15706"/>
    <w:rsid w:val="00A74098"/>
    <w:rsid w:val="00AB1087"/>
    <w:rsid w:val="00AC3180"/>
    <w:rsid w:val="00AD2B5E"/>
    <w:rsid w:val="00B204C6"/>
    <w:rsid w:val="00B315FD"/>
    <w:rsid w:val="00B36AAC"/>
    <w:rsid w:val="00B75C55"/>
    <w:rsid w:val="00B82AE8"/>
    <w:rsid w:val="00B931AC"/>
    <w:rsid w:val="00B975FD"/>
    <w:rsid w:val="00BB3890"/>
    <w:rsid w:val="00BD63C5"/>
    <w:rsid w:val="00BE0421"/>
    <w:rsid w:val="00C247D8"/>
    <w:rsid w:val="00C376B0"/>
    <w:rsid w:val="00C3798C"/>
    <w:rsid w:val="00C93B03"/>
    <w:rsid w:val="00CD331A"/>
    <w:rsid w:val="00CF1D45"/>
    <w:rsid w:val="00D622B3"/>
    <w:rsid w:val="00E04BED"/>
    <w:rsid w:val="00E05066"/>
    <w:rsid w:val="00E2190F"/>
    <w:rsid w:val="00E23808"/>
    <w:rsid w:val="00EF1EE2"/>
    <w:rsid w:val="00F018B2"/>
    <w:rsid w:val="00F037E4"/>
    <w:rsid w:val="00F03851"/>
    <w:rsid w:val="00F46C75"/>
    <w:rsid w:val="00F51E89"/>
    <w:rsid w:val="00F72E34"/>
    <w:rsid w:val="00FC744E"/>
    <w:rsid w:val="00FE7CD7"/>
    <w:rsid w:val="00FF6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2423E1"/>
  <w14:defaultImageDpi w14:val="330"/>
  <w15:docId w15:val="{B1151EED-4284-4ACC-9B18-39A53F1E1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1E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0385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0385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D055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055D"/>
  </w:style>
  <w:style w:type="paragraph" w:styleId="Footer">
    <w:name w:val="footer"/>
    <w:basedOn w:val="Normal"/>
    <w:link w:val="FooterChar"/>
    <w:uiPriority w:val="99"/>
    <w:unhideWhenUsed/>
    <w:rsid w:val="003D055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05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72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1ABFB25EE934439F574BC264F0B8E6" ma:contentTypeVersion="14" ma:contentTypeDescription="Create a new document." ma:contentTypeScope="" ma:versionID="3b188e590ef4c21b01812d0134cb48e1">
  <xsd:schema xmlns:xsd="http://www.w3.org/2001/XMLSchema" xmlns:xs="http://www.w3.org/2001/XMLSchema" xmlns:p="http://schemas.microsoft.com/office/2006/metadata/properties" xmlns:ns3="5053a65b-a790-45aa-b23d-3e4902a85933" xmlns:ns4="6b707ee7-774c-4141-8c69-3f50efb0eaa0" targetNamespace="http://schemas.microsoft.com/office/2006/metadata/properties" ma:root="true" ma:fieldsID="3392e31c2577456732d3f95454e2a473" ns3:_="" ns4:_="">
    <xsd:import namespace="5053a65b-a790-45aa-b23d-3e4902a85933"/>
    <xsd:import namespace="6b707ee7-774c-4141-8c69-3f50efb0eaa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53a65b-a790-45aa-b23d-3e4902a859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707ee7-774c-4141-8c69-3f50efb0eaa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01A31F9-C5A9-4187-936A-3FE94402C6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53a65b-a790-45aa-b23d-3e4902a85933"/>
    <ds:schemaRef ds:uri="6b707ee7-774c-4141-8c69-3f50efb0ea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74912A1-F255-44E3-91BC-98BD5262AF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FC5A50-3D5B-4276-ADB9-46BBEE17C53F}">
  <ds:schemaRefs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purl.org/dc/terms/"/>
    <ds:schemaRef ds:uri="http://purl.org/dc/dcmitype/"/>
    <ds:schemaRef ds:uri="http://schemas.microsoft.com/office/infopath/2007/PartnerControls"/>
    <ds:schemaRef ds:uri="http://schemas.microsoft.com/office/2006/documentManagement/types"/>
    <ds:schemaRef ds:uri="6b707ee7-774c-4141-8c69-3f50efb0eaa0"/>
    <ds:schemaRef ds:uri="5053a65b-a790-45aa-b23d-3e4902a85933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Curtin University</Company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 Smales</dc:creator>
  <cp:lastModifiedBy>Muammer Wali</cp:lastModifiedBy>
  <cp:revision>3</cp:revision>
  <cp:lastPrinted>2015-02-09T03:31:00Z</cp:lastPrinted>
  <dcterms:created xsi:type="dcterms:W3CDTF">2022-08-25T02:38:00Z</dcterms:created>
  <dcterms:modified xsi:type="dcterms:W3CDTF">2022-08-25T02:38:00Z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0x010100CD1ABFB25EE934439F574BC264F0B8E6</vt:lpwstr>
  </property>
</Properties>
</file>