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A563" w14:textId="3FDA51B0" w:rsidR="00B756A4" w:rsidRDefault="00B756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357CA295" w14:textId="553B6A22"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63636B7F" w14:textId="40AEEE68"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11FCDE95" w14:textId="77777777" w:rsidR="00F620A4" w:rsidRPr="0015361F"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49031716" w14:textId="2E42E832" w:rsidR="00B756A4" w:rsidRDefault="00B756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57D28C4C" w14:textId="0AF1C94F"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78C4988A" w14:textId="77777777" w:rsidR="00F620A4" w:rsidRPr="0015361F"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1B9F69A8" w14:textId="77777777" w:rsidR="00B756A4" w:rsidRPr="0015361F" w:rsidRDefault="00B756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371CAE67" w14:textId="77777777"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2337207D" w14:textId="4BAA4E06"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5F800EF9" w14:textId="2FA3FF18"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417E0599" w14:textId="7FEB5E7A"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03946AEE" w14:textId="77777777" w:rsidR="00F620A4" w:rsidRDefault="00F620A4" w:rsidP="00F620A4">
      <w:pPr>
        <w:spacing w:after="0" w:line="240" w:lineRule="auto"/>
        <w:jc w:val="center"/>
        <w:rPr>
          <w:rStyle w:val="Strong"/>
          <w:rFonts w:ascii="Times New Roman" w:eastAsia="Times New Roman" w:hAnsi="Times New Roman" w:cs="Times New Roman"/>
          <w:color w:val="0D0D0D" w:themeColor="text1" w:themeTint="F2"/>
          <w:sz w:val="24"/>
          <w:szCs w:val="24"/>
        </w:rPr>
      </w:pPr>
    </w:p>
    <w:p w14:paraId="1BC87AAC" w14:textId="55D338CE" w:rsidR="00B756A4" w:rsidRPr="0015361F" w:rsidRDefault="00B756A4" w:rsidP="00F620A4">
      <w:pPr>
        <w:spacing w:after="0" w:line="240" w:lineRule="auto"/>
        <w:jc w:val="center"/>
        <w:rPr>
          <w:rFonts w:ascii="Times New Roman" w:eastAsia="Times New Roman" w:hAnsi="Times New Roman" w:cs="Times New Roman"/>
          <w:b/>
          <w:bCs/>
          <w:color w:val="0D0D0D" w:themeColor="text1" w:themeTint="F2"/>
          <w:sz w:val="24"/>
          <w:szCs w:val="24"/>
        </w:rPr>
      </w:pPr>
      <w:r w:rsidRPr="0015361F">
        <w:rPr>
          <w:rStyle w:val="Strong"/>
          <w:rFonts w:ascii="Times New Roman" w:eastAsia="Times New Roman" w:hAnsi="Times New Roman" w:cs="Times New Roman"/>
          <w:color w:val="0D0D0D" w:themeColor="text1" w:themeTint="F2"/>
          <w:sz w:val="24"/>
          <w:szCs w:val="24"/>
        </w:rPr>
        <w:t>Collaboration and Improved Patient Outcome</w:t>
      </w:r>
      <w:r w:rsidR="00E64885">
        <w:rPr>
          <w:rStyle w:val="Strong"/>
          <w:rFonts w:ascii="Times New Roman" w:eastAsia="Times New Roman" w:hAnsi="Times New Roman" w:cs="Times New Roman"/>
          <w:color w:val="0D0D0D" w:themeColor="text1" w:themeTint="F2"/>
          <w:sz w:val="24"/>
          <w:szCs w:val="24"/>
        </w:rPr>
        <w:t>s</w:t>
      </w:r>
    </w:p>
    <w:p w14:paraId="7D9574BA" w14:textId="77777777" w:rsidR="00F620A4" w:rsidRDefault="00CC5285" w:rsidP="00F620A4">
      <w:pPr>
        <w:tabs>
          <w:tab w:val="center" w:pos="4680"/>
          <w:tab w:val="left" w:pos="780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p>
    <w:p w14:paraId="7516DADE" w14:textId="754889F1" w:rsidR="00B756A4" w:rsidRPr="0015361F" w:rsidRDefault="00B756A4" w:rsidP="00F620A4">
      <w:pPr>
        <w:tabs>
          <w:tab w:val="center" w:pos="4680"/>
          <w:tab w:val="left" w:pos="7800"/>
        </w:tabs>
        <w:spacing w:after="0" w:line="240" w:lineRule="auto"/>
        <w:jc w:val="center"/>
        <w:rPr>
          <w:rFonts w:ascii="Times New Roman" w:hAnsi="Times New Roman" w:cs="Times New Roman"/>
          <w:color w:val="0D0D0D" w:themeColor="text1" w:themeTint="F2"/>
          <w:sz w:val="24"/>
          <w:szCs w:val="24"/>
        </w:rPr>
      </w:pPr>
      <w:r w:rsidRPr="0015361F">
        <w:rPr>
          <w:rFonts w:ascii="Times New Roman" w:hAnsi="Times New Roman" w:cs="Times New Roman"/>
          <w:color w:val="0D0D0D" w:themeColor="text1" w:themeTint="F2"/>
          <w:sz w:val="24"/>
          <w:szCs w:val="24"/>
        </w:rPr>
        <w:t>Student's Name</w:t>
      </w:r>
    </w:p>
    <w:p w14:paraId="08D7744F" w14:textId="77777777" w:rsidR="00B756A4" w:rsidRPr="0015361F" w:rsidRDefault="00B756A4" w:rsidP="00F620A4">
      <w:pPr>
        <w:spacing w:after="0" w:line="240" w:lineRule="auto"/>
        <w:contextualSpacing/>
        <w:jc w:val="center"/>
        <w:rPr>
          <w:rFonts w:ascii="Times New Roman" w:hAnsi="Times New Roman" w:cs="Times New Roman"/>
          <w:color w:val="0D0D0D" w:themeColor="text1" w:themeTint="F2"/>
          <w:sz w:val="24"/>
          <w:szCs w:val="24"/>
        </w:rPr>
      </w:pPr>
      <w:r w:rsidRPr="0015361F">
        <w:rPr>
          <w:rFonts w:ascii="Times New Roman" w:hAnsi="Times New Roman" w:cs="Times New Roman"/>
          <w:color w:val="0D0D0D" w:themeColor="text1" w:themeTint="F2"/>
          <w:sz w:val="24"/>
          <w:szCs w:val="24"/>
        </w:rPr>
        <w:t>University Affiliation</w:t>
      </w:r>
    </w:p>
    <w:p w14:paraId="4C959F57" w14:textId="77777777" w:rsidR="00B756A4" w:rsidRPr="0015361F" w:rsidRDefault="00B756A4" w:rsidP="00F620A4">
      <w:pPr>
        <w:spacing w:after="0" w:line="240" w:lineRule="auto"/>
        <w:contextualSpacing/>
        <w:jc w:val="center"/>
        <w:rPr>
          <w:rFonts w:ascii="Times New Roman" w:hAnsi="Times New Roman" w:cs="Times New Roman"/>
          <w:color w:val="0D0D0D" w:themeColor="text1" w:themeTint="F2"/>
          <w:sz w:val="24"/>
          <w:szCs w:val="24"/>
        </w:rPr>
      </w:pPr>
      <w:r w:rsidRPr="0015361F">
        <w:rPr>
          <w:rFonts w:ascii="Times New Roman" w:hAnsi="Times New Roman" w:cs="Times New Roman"/>
          <w:color w:val="0D0D0D" w:themeColor="text1" w:themeTint="F2"/>
          <w:sz w:val="24"/>
          <w:szCs w:val="24"/>
        </w:rPr>
        <w:t>Course</w:t>
      </w:r>
    </w:p>
    <w:p w14:paraId="230E9FA1" w14:textId="77777777" w:rsidR="00B756A4" w:rsidRPr="0015361F" w:rsidRDefault="00B756A4" w:rsidP="00F620A4">
      <w:pPr>
        <w:spacing w:after="0" w:line="240" w:lineRule="auto"/>
        <w:contextualSpacing/>
        <w:jc w:val="center"/>
        <w:rPr>
          <w:rFonts w:ascii="Times New Roman" w:hAnsi="Times New Roman" w:cs="Times New Roman"/>
          <w:color w:val="0D0D0D" w:themeColor="text1" w:themeTint="F2"/>
          <w:sz w:val="24"/>
          <w:szCs w:val="24"/>
        </w:rPr>
      </w:pPr>
      <w:r w:rsidRPr="0015361F">
        <w:rPr>
          <w:rFonts w:ascii="Times New Roman" w:hAnsi="Times New Roman" w:cs="Times New Roman"/>
          <w:color w:val="0D0D0D" w:themeColor="text1" w:themeTint="F2"/>
          <w:sz w:val="24"/>
          <w:szCs w:val="24"/>
        </w:rPr>
        <w:t>Instructor</w:t>
      </w:r>
    </w:p>
    <w:p w14:paraId="030EA0DC" w14:textId="592516CF" w:rsidR="00B756A4" w:rsidRPr="0015361F" w:rsidRDefault="00B756A4" w:rsidP="00F620A4">
      <w:pPr>
        <w:spacing w:after="0" w:line="240" w:lineRule="auto"/>
        <w:contextualSpacing/>
        <w:jc w:val="center"/>
        <w:rPr>
          <w:rFonts w:ascii="Times New Roman" w:hAnsi="Times New Roman" w:cs="Times New Roman"/>
          <w:color w:val="0D0D0D" w:themeColor="text1" w:themeTint="F2"/>
          <w:sz w:val="24"/>
          <w:szCs w:val="24"/>
        </w:rPr>
      </w:pPr>
      <w:r w:rsidRPr="0015361F">
        <w:rPr>
          <w:rFonts w:ascii="Times New Roman" w:hAnsi="Times New Roman" w:cs="Times New Roman"/>
          <w:color w:val="0D0D0D" w:themeColor="text1" w:themeTint="F2"/>
          <w:sz w:val="24"/>
          <w:szCs w:val="24"/>
        </w:rPr>
        <w:t>Date</w:t>
      </w:r>
    </w:p>
    <w:p w14:paraId="4FC56229" w14:textId="1318CEC8" w:rsidR="00DA0F18" w:rsidRDefault="00DA0F18" w:rsidP="00F620A4">
      <w:pPr>
        <w:spacing w:after="0" w:line="240" w:lineRule="auto"/>
        <w:contextualSpacing/>
        <w:jc w:val="center"/>
        <w:rPr>
          <w:rFonts w:ascii="Times New Roman" w:hAnsi="Times New Roman" w:cs="Times New Roman"/>
          <w:color w:val="0D0D0D" w:themeColor="text1" w:themeTint="F2"/>
          <w:sz w:val="24"/>
          <w:szCs w:val="24"/>
        </w:rPr>
      </w:pPr>
    </w:p>
    <w:p w14:paraId="39C192EB" w14:textId="271FC563"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08E4369E" w14:textId="77777777"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3B9B9B88" w14:textId="5BAA7B2F" w:rsidR="00DA0F18" w:rsidRDefault="00DA0F18" w:rsidP="00F620A4">
      <w:pPr>
        <w:spacing w:after="0" w:line="240" w:lineRule="auto"/>
        <w:contextualSpacing/>
        <w:jc w:val="center"/>
        <w:rPr>
          <w:rFonts w:ascii="Times New Roman" w:hAnsi="Times New Roman" w:cs="Times New Roman"/>
          <w:color w:val="0D0D0D" w:themeColor="text1" w:themeTint="F2"/>
          <w:sz w:val="24"/>
          <w:szCs w:val="24"/>
        </w:rPr>
      </w:pPr>
    </w:p>
    <w:p w14:paraId="36449E8E" w14:textId="01837752" w:rsidR="00DA0F18" w:rsidRDefault="00DA0F18" w:rsidP="00F620A4">
      <w:pPr>
        <w:spacing w:after="0" w:line="240" w:lineRule="auto"/>
        <w:contextualSpacing/>
        <w:jc w:val="center"/>
        <w:rPr>
          <w:rFonts w:ascii="Times New Roman" w:hAnsi="Times New Roman" w:cs="Times New Roman"/>
          <w:color w:val="0D0D0D" w:themeColor="text1" w:themeTint="F2"/>
          <w:sz w:val="24"/>
          <w:szCs w:val="24"/>
        </w:rPr>
      </w:pPr>
    </w:p>
    <w:p w14:paraId="2B852E13" w14:textId="2F456BF7" w:rsidR="00DA0F18" w:rsidRDefault="00DA0F18" w:rsidP="00F620A4">
      <w:pPr>
        <w:spacing w:after="0" w:line="240" w:lineRule="auto"/>
        <w:contextualSpacing/>
        <w:jc w:val="center"/>
        <w:rPr>
          <w:rFonts w:ascii="Times New Roman" w:hAnsi="Times New Roman" w:cs="Times New Roman"/>
          <w:color w:val="0D0D0D" w:themeColor="text1" w:themeTint="F2"/>
          <w:sz w:val="24"/>
          <w:szCs w:val="24"/>
        </w:rPr>
      </w:pPr>
    </w:p>
    <w:p w14:paraId="154BB8A4" w14:textId="14F71581" w:rsidR="00DA0F18" w:rsidRDefault="00DA0F18" w:rsidP="00F620A4">
      <w:pPr>
        <w:spacing w:after="0" w:line="240" w:lineRule="auto"/>
        <w:contextualSpacing/>
        <w:jc w:val="center"/>
        <w:rPr>
          <w:rFonts w:ascii="Times New Roman" w:hAnsi="Times New Roman" w:cs="Times New Roman"/>
          <w:color w:val="0D0D0D" w:themeColor="text1" w:themeTint="F2"/>
          <w:sz w:val="24"/>
          <w:szCs w:val="24"/>
        </w:rPr>
      </w:pPr>
    </w:p>
    <w:p w14:paraId="6600AE3F" w14:textId="61F0A425" w:rsidR="00DA0F18" w:rsidRDefault="00DA0F18" w:rsidP="00F620A4">
      <w:pPr>
        <w:spacing w:after="0" w:line="240" w:lineRule="auto"/>
        <w:contextualSpacing/>
        <w:jc w:val="center"/>
        <w:rPr>
          <w:rFonts w:ascii="Times New Roman" w:hAnsi="Times New Roman" w:cs="Times New Roman"/>
          <w:color w:val="0D0D0D" w:themeColor="text1" w:themeTint="F2"/>
          <w:sz w:val="24"/>
          <w:szCs w:val="24"/>
        </w:rPr>
      </w:pPr>
    </w:p>
    <w:p w14:paraId="67D5FB00" w14:textId="65A472BA"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70D22D72" w14:textId="0B6EEFD3"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39F331DE" w14:textId="675F132B"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456F462B" w14:textId="122B73E9"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280A7EBF" w14:textId="71E1928D"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75C00E33" w14:textId="54A85469"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58BB2359" w14:textId="555ACC5A"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175E7456" w14:textId="5B7BC4FB"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3640A82E" w14:textId="69C6A079"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04072205" w14:textId="57E9EAE2"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43E4C794" w14:textId="40CD2A36"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19D9309D" w14:textId="52816A1B"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49D0817F" w14:textId="704410BF"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7E43530A" w14:textId="7E1DB805"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55298C8E" w14:textId="64506E2D"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7C9FA244" w14:textId="6589312E" w:rsidR="00F620A4"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5B30A613" w14:textId="77777777" w:rsidR="00F620A4" w:rsidRPr="0015361F" w:rsidRDefault="00F620A4" w:rsidP="00F620A4">
      <w:pPr>
        <w:spacing w:after="0" w:line="240" w:lineRule="auto"/>
        <w:contextualSpacing/>
        <w:jc w:val="center"/>
        <w:rPr>
          <w:rFonts w:ascii="Times New Roman" w:hAnsi="Times New Roman" w:cs="Times New Roman"/>
          <w:color w:val="0D0D0D" w:themeColor="text1" w:themeTint="F2"/>
          <w:sz w:val="24"/>
          <w:szCs w:val="24"/>
        </w:rPr>
      </w:pPr>
    </w:p>
    <w:p w14:paraId="278F8F34" w14:textId="77777777" w:rsidR="00B756A4" w:rsidRPr="0015361F" w:rsidRDefault="00B756A4" w:rsidP="00F620A4">
      <w:pPr>
        <w:spacing w:after="0" w:line="240" w:lineRule="auto"/>
        <w:contextualSpacing/>
        <w:jc w:val="center"/>
        <w:rPr>
          <w:rFonts w:ascii="Times New Roman" w:hAnsi="Times New Roman" w:cs="Times New Roman"/>
          <w:color w:val="0D0D0D" w:themeColor="text1" w:themeTint="F2"/>
          <w:sz w:val="24"/>
          <w:szCs w:val="24"/>
        </w:rPr>
      </w:pPr>
    </w:p>
    <w:p w14:paraId="05A5FC44" w14:textId="123A3EBD" w:rsidR="00B756A4" w:rsidRPr="0015361F" w:rsidRDefault="00B756A4" w:rsidP="00F620A4">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05"/>
        </w:tabs>
        <w:spacing w:after="0" w:line="240" w:lineRule="auto"/>
        <w:jc w:val="center"/>
        <w:rPr>
          <w:rStyle w:val="Strong"/>
          <w:rFonts w:ascii="Times New Roman" w:eastAsia="Times New Roman" w:hAnsi="Times New Roman" w:cs="Times New Roman"/>
          <w:color w:val="0D0D0D" w:themeColor="text1" w:themeTint="F2"/>
          <w:sz w:val="24"/>
          <w:szCs w:val="24"/>
        </w:rPr>
      </w:pPr>
      <w:r w:rsidRPr="0015361F">
        <w:rPr>
          <w:rStyle w:val="Strong"/>
          <w:rFonts w:ascii="Times New Roman" w:eastAsia="Times New Roman" w:hAnsi="Times New Roman" w:cs="Times New Roman"/>
          <w:color w:val="0D0D0D" w:themeColor="text1" w:themeTint="F2"/>
          <w:sz w:val="24"/>
          <w:szCs w:val="24"/>
        </w:rPr>
        <w:lastRenderedPageBreak/>
        <w:t>Collaboration and Improved Patient Outcome</w:t>
      </w:r>
      <w:r w:rsidR="00E64885">
        <w:rPr>
          <w:rStyle w:val="Strong"/>
          <w:rFonts w:ascii="Times New Roman" w:eastAsia="Times New Roman" w:hAnsi="Times New Roman" w:cs="Times New Roman"/>
          <w:color w:val="0D0D0D" w:themeColor="text1" w:themeTint="F2"/>
          <w:sz w:val="24"/>
          <w:szCs w:val="24"/>
        </w:rPr>
        <w:t>s</w:t>
      </w:r>
    </w:p>
    <w:p w14:paraId="55FAAE90" w14:textId="0A86C94E" w:rsidR="00715CD3" w:rsidRPr="0015361F" w:rsidRDefault="00715CD3" w:rsidP="00F620A4">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05"/>
        </w:tabs>
        <w:spacing w:after="0" w:line="240" w:lineRule="auto"/>
        <w:jc w:val="center"/>
        <w:rPr>
          <w:rStyle w:val="Strong"/>
          <w:rFonts w:ascii="Times New Roman" w:eastAsia="Times New Roman" w:hAnsi="Times New Roman" w:cs="Times New Roman"/>
          <w:color w:val="0D0D0D" w:themeColor="text1" w:themeTint="F2"/>
          <w:sz w:val="24"/>
          <w:szCs w:val="24"/>
        </w:rPr>
      </w:pPr>
      <w:r w:rsidRPr="0015361F">
        <w:rPr>
          <w:rStyle w:val="Strong"/>
          <w:rFonts w:ascii="Times New Roman" w:eastAsia="Times New Roman" w:hAnsi="Times New Roman" w:cs="Times New Roman"/>
          <w:color w:val="0D0D0D" w:themeColor="text1" w:themeTint="F2"/>
          <w:sz w:val="24"/>
          <w:szCs w:val="24"/>
        </w:rPr>
        <w:t>Introduction</w:t>
      </w:r>
    </w:p>
    <w:p w14:paraId="0510896A" w14:textId="0693DBA4" w:rsidR="00715CD3" w:rsidRPr="0015361F" w:rsidRDefault="00715CD3" w:rsidP="00F620A4">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05"/>
        </w:tabs>
        <w:spacing w:after="0" w:line="240" w:lineRule="auto"/>
        <w:ind w:firstLine="720"/>
        <w:rPr>
          <w:rStyle w:val="Strong"/>
          <w:rFonts w:ascii="Times New Roman" w:eastAsia="Times New Roman" w:hAnsi="Times New Roman" w:cs="Times New Roman"/>
          <w:b w:val="0"/>
          <w:bCs w:val="0"/>
          <w:color w:val="0D0D0D" w:themeColor="text1" w:themeTint="F2"/>
          <w:sz w:val="24"/>
          <w:szCs w:val="24"/>
        </w:rPr>
      </w:pPr>
      <w:r w:rsidRPr="0015361F">
        <w:rPr>
          <w:rStyle w:val="Strong"/>
          <w:rFonts w:ascii="Times New Roman" w:eastAsia="Times New Roman" w:hAnsi="Times New Roman" w:cs="Times New Roman"/>
          <w:b w:val="0"/>
          <w:bCs w:val="0"/>
          <w:color w:val="0D0D0D" w:themeColor="text1" w:themeTint="F2"/>
          <w:sz w:val="24"/>
          <w:szCs w:val="24"/>
        </w:rPr>
        <w:t xml:space="preserve">Collaboration is </w:t>
      </w:r>
      <w:r w:rsidR="00E64885">
        <w:rPr>
          <w:rStyle w:val="Strong"/>
          <w:rFonts w:ascii="Times New Roman" w:eastAsia="Times New Roman" w:hAnsi="Times New Roman" w:cs="Times New Roman"/>
          <w:b w:val="0"/>
          <w:bCs w:val="0"/>
          <w:color w:val="0D0D0D" w:themeColor="text1" w:themeTint="F2"/>
          <w:sz w:val="24"/>
          <w:szCs w:val="24"/>
        </w:rPr>
        <w:t>crucial to</w:t>
      </w:r>
      <w:r w:rsidRPr="0015361F">
        <w:rPr>
          <w:rStyle w:val="Strong"/>
          <w:rFonts w:ascii="Times New Roman" w:eastAsia="Times New Roman" w:hAnsi="Times New Roman" w:cs="Times New Roman"/>
          <w:b w:val="0"/>
          <w:bCs w:val="0"/>
          <w:color w:val="0D0D0D" w:themeColor="text1" w:themeTint="F2"/>
          <w:sz w:val="24"/>
          <w:szCs w:val="24"/>
        </w:rPr>
        <w:t xml:space="preserve"> any team's or organization's success, particularly in the healthcare </w:t>
      </w:r>
      <w:r w:rsidR="00F25D3D">
        <w:rPr>
          <w:rStyle w:val="Strong"/>
          <w:rFonts w:ascii="Times New Roman" w:eastAsia="Times New Roman" w:hAnsi="Times New Roman" w:cs="Times New Roman"/>
          <w:b w:val="0"/>
          <w:bCs w:val="0"/>
          <w:color w:val="0D0D0D" w:themeColor="text1" w:themeTint="F2"/>
          <w:sz w:val="24"/>
          <w:szCs w:val="24"/>
        </w:rPr>
        <w:t>sector</w:t>
      </w:r>
      <w:r w:rsidRPr="0015361F">
        <w:rPr>
          <w:rStyle w:val="Strong"/>
          <w:rFonts w:ascii="Times New Roman" w:eastAsia="Times New Roman" w:hAnsi="Times New Roman" w:cs="Times New Roman"/>
          <w:b w:val="0"/>
          <w:bCs w:val="0"/>
          <w:color w:val="0D0D0D" w:themeColor="text1" w:themeTint="F2"/>
          <w:sz w:val="24"/>
          <w:szCs w:val="24"/>
        </w:rPr>
        <w:t xml:space="preserve">. </w:t>
      </w:r>
      <w:r w:rsidR="00A36E03" w:rsidRPr="0015361F">
        <w:rPr>
          <w:rStyle w:val="Strong"/>
          <w:rFonts w:ascii="Times New Roman" w:eastAsia="Times New Roman" w:hAnsi="Times New Roman" w:cs="Times New Roman"/>
          <w:b w:val="0"/>
          <w:bCs w:val="0"/>
          <w:color w:val="0D0D0D" w:themeColor="text1" w:themeTint="F2"/>
          <w:sz w:val="24"/>
          <w:szCs w:val="24"/>
        </w:rPr>
        <w:t>Reeves et al</w:t>
      </w:r>
      <w:r w:rsidR="00E64885">
        <w:rPr>
          <w:rStyle w:val="Strong"/>
          <w:rFonts w:ascii="Times New Roman" w:eastAsia="Times New Roman" w:hAnsi="Times New Roman" w:cs="Times New Roman"/>
          <w:b w:val="0"/>
          <w:bCs w:val="0"/>
          <w:color w:val="0D0D0D" w:themeColor="text1" w:themeTint="F2"/>
          <w:sz w:val="24"/>
          <w:szCs w:val="24"/>
        </w:rPr>
        <w:t>.</w:t>
      </w:r>
      <w:r w:rsidR="00A36E03" w:rsidRPr="0015361F">
        <w:rPr>
          <w:rStyle w:val="Strong"/>
          <w:rFonts w:ascii="Times New Roman" w:eastAsia="Times New Roman" w:hAnsi="Times New Roman" w:cs="Times New Roman"/>
          <w:b w:val="0"/>
          <w:bCs w:val="0"/>
          <w:color w:val="0D0D0D" w:themeColor="text1" w:themeTint="F2"/>
          <w:sz w:val="24"/>
          <w:szCs w:val="24"/>
        </w:rPr>
        <w:t xml:space="preserve"> (2017</w:t>
      </w:r>
      <w:r w:rsidR="00AC27CA" w:rsidRPr="0015361F">
        <w:rPr>
          <w:rStyle w:val="Strong"/>
          <w:rFonts w:ascii="Times New Roman" w:eastAsia="Times New Roman" w:hAnsi="Times New Roman" w:cs="Times New Roman"/>
          <w:b w:val="0"/>
          <w:bCs w:val="0"/>
          <w:color w:val="0D0D0D" w:themeColor="text1" w:themeTint="F2"/>
          <w:sz w:val="24"/>
          <w:szCs w:val="24"/>
        </w:rPr>
        <w:t>)</w:t>
      </w:r>
      <w:r w:rsidR="00A36E03" w:rsidRPr="0015361F">
        <w:rPr>
          <w:rStyle w:val="Strong"/>
          <w:rFonts w:ascii="Times New Roman" w:eastAsia="Times New Roman" w:hAnsi="Times New Roman" w:cs="Times New Roman"/>
          <w:b w:val="0"/>
          <w:bCs w:val="0"/>
          <w:color w:val="0D0D0D" w:themeColor="text1" w:themeTint="F2"/>
          <w:sz w:val="24"/>
          <w:szCs w:val="24"/>
        </w:rPr>
        <w:t xml:space="preserve"> say that </w:t>
      </w:r>
      <w:r w:rsidR="00E64885">
        <w:rPr>
          <w:rStyle w:val="Strong"/>
          <w:rFonts w:ascii="Times New Roman" w:eastAsia="Times New Roman" w:hAnsi="Times New Roman" w:cs="Times New Roman"/>
          <w:b w:val="0"/>
          <w:bCs w:val="0"/>
          <w:color w:val="0D0D0D" w:themeColor="text1" w:themeTint="F2"/>
          <w:sz w:val="24"/>
          <w:szCs w:val="24"/>
        </w:rPr>
        <w:t>a group may collaborate by trusting one another, sharing, exchanging information, ideas and skills, working towards a common goal and having a single objectiv</w:t>
      </w:r>
      <w:r w:rsidRPr="0015361F">
        <w:rPr>
          <w:rStyle w:val="Strong"/>
          <w:rFonts w:ascii="Times New Roman" w:eastAsia="Times New Roman" w:hAnsi="Times New Roman" w:cs="Times New Roman"/>
          <w:b w:val="0"/>
          <w:bCs w:val="0"/>
          <w:color w:val="0D0D0D" w:themeColor="text1" w:themeTint="F2"/>
          <w:sz w:val="24"/>
          <w:szCs w:val="24"/>
        </w:rPr>
        <w:t xml:space="preserve">e. In </w:t>
      </w:r>
      <w:r w:rsidR="00E64885">
        <w:rPr>
          <w:rStyle w:val="Strong"/>
          <w:rFonts w:ascii="Times New Roman" w:eastAsia="Times New Roman" w:hAnsi="Times New Roman" w:cs="Times New Roman"/>
          <w:b w:val="0"/>
          <w:bCs w:val="0"/>
          <w:color w:val="0D0D0D" w:themeColor="text1" w:themeTint="F2"/>
          <w:sz w:val="24"/>
          <w:szCs w:val="24"/>
        </w:rPr>
        <w:t>health care, collaboration is crucial to achieving a shared objective of rapidly delivering the patient with high-quality, appropriate and safe treatment</w:t>
      </w:r>
      <w:r w:rsidRPr="0015361F">
        <w:rPr>
          <w:rStyle w:val="Strong"/>
          <w:rFonts w:ascii="Times New Roman" w:eastAsia="Times New Roman" w:hAnsi="Times New Roman" w:cs="Times New Roman"/>
          <w:b w:val="0"/>
          <w:bCs w:val="0"/>
          <w:color w:val="0D0D0D" w:themeColor="text1" w:themeTint="F2"/>
          <w:sz w:val="24"/>
          <w:szCs w:val="24"/>
        </w:rPr>
        <w:t xml:space="preserve"> to</w:t>
      </w:r>
      <w:r w:rsidR="00A36E03" w:rsidRPr="0015361F">
        <w:rPr>
          <w:rStyle w:val="Strong"/>
          <w:rFonts w:ascii="Times New Roman" w:eastAsia="Times New Roman" w:hAnsi="Times New Roman" w:cs="Times New Roman"/>
          <w:b w:val="0"/>
          <w:bCs w:val="0"/>
          <w:color w:val="0D0D0D" w:themeColor="text1" w:themeTint="F2"/>
          <w:sz w:val="24"/>
          <w:szCs w:val="24"/>
        </w:rPr>
        <w:t xml:space="preserve"> </w:t>
      </w:r>
      <w:r w:rsidRPr="0015361F">
        <w:rPr>
          <w:rStyle w:val="Strong"/>
          <w:rFonts w:ascii="Times New Roman" w:eastAsia="Times New Roman" w:hAnsi="Times New Roman" w:cs="Times New Roman"/>
          <w:b w:val="0"/>
          <w:bCs w:val="0"/>
          <w:color w:val="0D0D0D" w:themeColor="text1" w:themeTint="F2"/>
          <w:sz w:val="24"/>
          <w:szCs w:val="24"/>
        </w:rPr>
        <w:t>boost organizational efficiency</w:t>
      </w:r>
      <w:r w:rsidR="00A36E03" w:rsidRPr="0015361F">
        <w:rPr>
          <w:rStyle w:val="Strong"/>
          <w:rFonts w:ascii="Times New Roman" w:eastAsia="Times New Roman" w:hAnsi="Times New Roman" w:cs="Times New Roman"/>
          <w:b w:val="0"/>
          <w:bCs w:val="0"/>
          <w:color w:val="0D0D0D" w:themeColor="text1" w:themeTint="F2"/>
          <w:sz w:val="24"/>
          <w:szCs w:val="24"/>
        </w:rPr>
        <w:t xml:space="preserve"> and minimize needless harm to the patient</w:t>
      </w:r>
      <w:r w:rsidRPr="0015361F">
        <w:rPr>
          <w:rStyle w:val="Strong"/>
          <w:rFonts w:ascii="Times New Roman" w:eastAsia="Times New Roman" w:hAnsi="Times New Roman" w:cs="Times New Roman"/>
          <w:b w:val="0"/>
          <w:bCs w:val="0"/>
          <w:color w:val="0D0D0D" w:themeColor="text1" w:themeTint="F2"/>
          <w:sz w:val="24"/>
          <w:szCs w:val="24"/>
        </w:rPr>
        <w:t>.</w:t>
      </w:r>
    </w:p>
    <w:p w14:paraId="25FAC11E" w14:textId="276C3281" w:rsidR="00C5593F" w:rsidRPr="0015361F" w:rsidRDefault="00715CD3" w:rsidP="00F620A4">
      <w:pPr>
        <w:spacing w:after="0" w:line="240" w:lineRule="auto"/>
        <w:jc w:val="center"/>
        <w:rPr>
          <w:rFonts w:ascii="Times New Roman" w:eastAsia="Times New Roman" w:hAnsi="Times New Roman" w:cs="Times New Roman"/>
          <w:b/>
          <w:bCs/>
          <w:color w:val="171717" w:themeColor="background2" w:themeShade="1A"/>
          <w:sz w:val="24"/>
          <w:szCs w:val="24"/>
        </w:rPr>
      </w:pPr>
      <w:r w:rsidRPr="0015361F">
        <w:rPr>
          <w:rStyle w:val="Heading2Char"/>
          <w:rFonts w:ascii="Times New Roman" w:hAnsi="Times New Roman" w:cs="Times New Roman"/>
          <w:b/>
          <w:bCs/>
          <w:color w:val="171717" w:themeColor="background2" w:themeShade="1A"/>
          <w:sz w:val="24"/>
          <w:szCs w:val="24"/>
        </w:rPr>
        <w:t>M</w:t>
      </w:r>
      <w:r w:rsidR="00C5593F" w:rsidRPr="0015361F">
        <w:rPr>
          <w:rStyle w:val="Heading2Char"/>
          <w:rFonts w:ascii="Times New Roman" w:hAnsi="Times New Roman" w:cs="Times New Roman"/>
          <w:b/>
          <w:bCs/>
          <w:color w:val="171717" w:themeColor="background2" w:themeShade="1A"/>
          <w:sz w:val="24"/>
          <w:szCs w:val="24"/>
        </w:rPr>
        <w:t xml:space="preserve">ultidisciplinary </w:t>
      </w:r>
      <w:r w:rsidRPr="0015361F">
        <w:rPr>
          <w:rStyle w:val="Heading2Char"/>
          <w:rFonts w:ascii="Times New Roman" w:hAnsi="Times New Roman" w:cs="Times New Roman"/>
          <w:b/>
          <w:bCs/>
          <w:color w:val="171717" w:themeColor="background2" w:themeShade="1A"/>
          <w:sz w:val="24"/>
          <w:szCs w:val="24"/>
        </w:rPr>
        <w:t>C</w:t>
      </w:r>
      <w:r w:rsidR="00C5593F" w:rsidRPr="0015361F">
        <w:rPr>
          <w:rStyle w:val="Heading2Char"/>
          <w:rFonts w:ascii="Times New Roman" w:hAnsi="Times New Roman" w:cs="Times New Roman"/>
          <w:b/>
          <w:bCs/>
          <w:color w:val="171717" w:themeColor="background2" w:themeShade="1A"/>
          <w:sz w:val="24"/>
          <w:szCs w:val="24"/>
        </w:rPr>
        <w:t xml:space="preserve">ollaboration </w:t>
      </w:r>
      <w:r w:rsidRPr="0015361F">
        <w:rPr>
          <w:rStyle w:val="Heading2Char"/>
          <w:rFonts w:ascii="Times New Roman" w:hAnsi="Times New Roman" w:cs="Times New Roman"/>
          <w:b/>
          <w:bCs/>
          <w:color w:val="171717" w:themeColor="background2" w:themeShade="1A"/>
          <w:sz w:val="24"/>
          <w:szCs w:val="24"/>
        </w:rPr>
        <w:t>and C</w:t>
      </w:r>
      <w:r w:rsidR="00C5593F" w:rsidRPr="0015361F">
        <w:rPr>
          <w:rStyle w:val="Heading2Char"/>
          <w:rFonts w:ascii="Times New Roman" w:hAnsi="Times New Roman" w:cs="Times New Roman"/>
          <w:b/>
          <w:bCs/>
          <w:color w:val="171717" w:themeColor="background2" w:themeShade="1A"/>
          <w:sz w:val="24"/>
          <w:szCs w:val="24"/>
        </w:rPr>
        <w:t xml:space="preserve">linical </w:t>
      </w:r>
      <w:r w:rsidRPr="0015361F">
        <w:rPr>
          <w:rStyle w:val="Heading2Char"/>
          <w:rFonts w:ascii="Times New Roman" w:hAnsi="Times New Roman" w:cs="Times New Roman"/>
          <w:b/>
          <w:bCs/>
          <w:color w:val="171717" w:themeColor="background2" w:themeShade="1A"/>
          <w:sz w:val="24"/>
          <w:szCs w:val="24"/>
        </w:rPr>
        <w:t>Decision</w:t>
      </w:r>
      <w:r w:rsidR="00C5593F" w:rsidRPr="0015361F">
        <w:rPr>
          <w:rStyle w:val="Heading2Char"/>
          <w:rFonts w:ascii="Times New Roman" w:hAnsi="Times New Roman" w:cs="Times New Roman"/>
          <w:b/>
          <w:bCs/>
          <w:color w:val="171717" w:themeColor="background2" w:themeShade="1A"/>
          <w:sz w:val="24"/>
          <w:szCs w:val="24"/>
        </w:rPr>
        <w:t>-</w:t>
      </w:r>
      <w:r w:rsidRPr="0015361F">
        <w:rPr>
          <w:rStyle w:val="Heading2Char"/>
          <w:rFonts w:ascii="Times New Roman" w:hAnsi="Times New Roman" w:cs="Times New Roman"/>
          <w:b/>
          <w:bCs/>
          <w:color w:val="171717" w:themeColor="background2" w:themeShade="1A"/>
          <w:sz w:val="24"/>
          <w:szCs w:val="24"/>
        </w:rPr>
        <w:t>Making</w:t>
      </w:r>
      <w:r w:rsidR="00C5593F" w:rsidRPr="0015361F">
        <w:rPr>
          <w:rFonts w:ascii="Times New Roman" w:eastAsia="Times New Roman" w:hAnsi="Times New Roman" w:cs="Times New Roman"/>
          <w:b/>
          <w:bCs/>
          <w:color w:val="171717" w:themeColor="background2" w:themeShade="1A"/>
          <w:sz w:val="24"/>
          <w:szCs w:val="24"/>
        </w:rPr>
        <w:t>.</w:t>
      </w:r>
    </w:p>
    <w:p w14:paraId="49BC3D2E" w14:textId="6998F39C" w:rsidR="004C7638" w:rsidRDefault="00E64885" w:rsidP="00F620A4">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Interprofessional cooperation in healthcare lowers healthcare costs by providing improved patient outcomes , enhancing patient experience and reducing prescription mistakes (Taberna et al., 2020). Eliminating redundant tasks and inefficiencies in the process also aids hospitals in saving money. Clinical decision-making (CDM) often occurs in multidisciplinary settings, requiring cooperation among healthcare providers to determine progress evaluations, management strategies, treatment objectives, and diagnoses</w:t>
      </w:r>
      <w:r w:rsidR="00477CBA" w:rsidRPr="0015361F">
        <w:rPr>
          <w:rFonts w:ascii="Times New Roman" w:eastAsia="Times New Roman" w:hAnsi="Times New Roman" w:cs="Times New Roman"/>
          <w:sz w:val="24"/>
          <w:szCs w:val="24"/>
        </w:rPr>
        <w:t>.</w:t>
      </w:r>
      <w:r w:rsidR="00477CBA" w:rsidRPr="0015361F">
        <w:rPr>
          <w:rFonts w:ascii="Times New Roman" w:hAnsi="Times New Roman" w:cs="Times New Roman"/>
          <w:sz w:val="24"/>
          <w:szCs w:val="24"/>
        </w:rPr>
        <w:t xml:space="preserve"> </w:t>
      </w:r>
      <w:r w:rsidR="004C7638" w:rsidRPr="004C7638">
        <w:rPr>
          <w:rFonts w:ascii="Times New Roman" w:hAnsi="Times New Roman" w:cs="Times New Roman"/>
          <w:sz w:val="24"/>
          <w:szCs w:val="24"/>
        </w:rPr>
        <w:t xml:space="preserve">According to Hughes (2021), working as a member of a multidisciplinary team allows one to treat the patient holistically and completely. </w:t>
      </w:r>
    </w:p>
    <w:p w14:paraId="527237C9" w14:textId="2A423A1D" w:rsidR="00477CBA" w:rsidRPr="0015361F" w:rsidRDefault="00715CD3" w:rsidP="00F620A4">
      <w:pPr>
        <w:spacing w:after="0" w:line="240" w:lineRule="auto"/>
        <w:ind w:firstLine="720"/>
        <w:jc w:val="center"/>
        <w:rPr>
          <w:rFonts w:ascii="Times New Roman" w:eastAsia="Times New Roman" w:hAnsi="Times New Roman" w:cs="Times New Roman"/>
          <w:b/>
          <w:bCs/>
          <w:sz w:val="24"/>
          <w:szCs w:val="24"/>
        </w:rPr>
      </w:pPr>
      <w:r w:rsidRPr="0015361F">
        <w:rPr>
          <w:rFonts w:ascii="Times New Roman" w:eastAsia="Times New Roman" w:hAnsi="Times New Roman" w:cs="Times New Roman"/>
          <w:b/>
          <w:bCs/>
          <w:sz w:val="24"/>
          <w:szCs w:val="24"/>
        </w:rPr>
        <w:t>Collaboration and Improved Patient Outcomes</w:t>
      </w:r>
    </w:p>
    <w:p w14:paraId="02D2F8CF" w14:textId="2CD70B8D" w:rsidR="00477CBA" w:rsidRPr="0015361F" w:rsidRDefault="004C7638" w:rsidP="00F620A4">
      <w:pPr>
        <w:pStyle w:val="ListParagraph"/>
        <w:spacing w:after="0" w:line="240" w:lineRule="auto"/>
        <w:ind w:left="0" w:firstLine="720"/>
        <w:rPr>
          <w:rFonts w:ascii="Times New Roman" w:eastAsia="Times New Roman" w:hAnsi="Times New Roman" w:cs="Times New Roman"/>
          <w:sz w:val="24"/>
          <w:szCs w:val="24"/>
        </w:rPr>
      </w:pPr>
      <w:r w:rsidRPr="004C7638">
        <w:rPr>
          <w:rFonts w:ascii="Times New Roman" w:eastAsia="Times New Roman" w:hAnsi="Times New Roman" w:cs="Times New Roman"/>
          <w:sz w:val="24"/>
          <w:szCs w:val="24"/>
        </w:rPr>
        <w:t>In addition to care team meetings, several hospitals now advocate team-base</w:t>
      </w:r>
      <w:r w:rsidR="00BA7C28">
        <w:rPr>
          <w:rFonts w:ascii="Times New Roman" w:eastAsia="Times New Roman" w:hAnsi="Times New Roman" w:cs="Times New Roman"/>
          <w:sz w:val="24"/>
          <w:szCs w:val="24"/>
        </w:rPr>
        <w:t xml:space="preserve">d </w:t>
      </w:r>
      <w:r w:rsidRPr="004C7638">
        <w:rPr>
          <w:rFonts w:ascii="Times New Roman" w:eastAsia="Times New Roman" w:hAnsi="Times New Roman" w:cs="Times New Roman"/>
          <w:sz w:val="24"/>
          <w:szCs w:val="24"/>
        </w:rPr>
        <w:t>rounds that include primary care doctors, bedside nurses, specialists, and other relevant team members</w:t>
      </w:r>
      <w:r w:rsidR="00FA2B3C" w:rsidRPr="0015361F">
        <w:rPr>
          <w:rFonts w:ascii="Times New Roman" w:eastAsia="Times New Roman" w:hAnsi="Times New Roman" w:cs="Times New Roman"/>
          <w:sz w:val="24"/>
          <w:szCs w:val="24"/>
        </w:rPr>
        <w:t xml:space="preserve">. Additionally, it is advantageous to have hospital communication technology that enables seamless, secure, on-location or point-of-care collaboration </w:t>
      </w:r>
      <w:r w:rsidR="0015361F" w:rsidRPr="0015361F">
        <w:rPr>
          <w:rFonts w:ascii="Times New Roman" w:eastAsia="Times New Roman" w:hAnsi="Times New Roman" w:cs="Times New Roman"/>
          <w:sz w:val="24"/>
          <w:szCs w:val="24"/>
        </w:rPr>
        <w:t xml:space="preserve">and communication </w:t>
      </w:r>
      <w:r w:rsidR="00FA2B3C" w:rsidRPr="0015361F">
        <w:rPr>
          <w:rFonts w:ascii="Times New Roman" w:eastAsia="Times New Roman" w:hAnsi="Times New Roman" w:cs="Times New Roman"/>
          <w:sz w:val="24"/>
          <w:szCs w:val="24"/>
        </w:rPr>
        <w:t>between care teams via video</w:t>
      </w:r>
      <w:r w:rsidR="0015361F" w:rsidRPr="0015361F">
        <w:rPr>
          <w:rFonts w:ascii="Times New Roman" w:eastAsia="Times New Roman" w:hAnsi="Times New Roman" w:cs="Times New Roman"/>
          <w:sz w:val="24"/>
          <w:szCs w:val="24"/>
        </w:rPr>
        <w:t>, voice or text</w:t>
      </w:r>
      <w:r w:rsidR="00FA2B3C" w:rsidRPr="0015361F">
        <w:rPr>
          <w:rFonts w:ascii="Times New Roman" w:eastAsia="Times New Roman" w:hAnsi="Times New Roman" w:cs="Times New Roman"/>
          <w:sz w:val="24"/>
          <w:szCs w:val="24"/>
        </w:rPr>
        <w:t>.</w:t>
      </w:r>
      <w:r w:rsidR="00BA7C28">
        <w:rPr>
          <w:rFonts w:ascii="Times New Roman" w:eastAsia="Times New Roman" w:hAnsi="Times New Roman" w:cs="Times New Roman"/>
          <w:sz w:val="24"/>
          <w:szCs w:val="24"/>
        </w:rPr>
        <w:t xml:space="preserve"> I</w:t>
      </w:r>
      <w:r w:rsidR="00E64885">
        <w:rPr>
          <w:rFonts w:ascii="Times New Roman" w:eastAsia="Times New Roman" w:hAnsi="Times New Roman" w:cs="Times New Roman"/>
          <w:sz w:val="24"/>
          <w:szCs w:val="24"/>
        </w:rPr>
        <w:t>nterprofessional cooperation in healthcare can aid in optimizing medication dosages, reducing avoidable adverse drug reactions, and lowering mortality rates</w:t>
      </w:r>
      <w:r w:rsidR="00F25D3D">
        <w:rPr>
          <w:rFonts w:ascii="Times New Roman" w:eastAsia="Times New Roman" w:hAnsi="Times New Roman" w:cs="Times New Roman"/>
          <w:sz w:val="24"/>
          <w:szCs w:val="24"/>
        </w:rPr>
        <w:t xml:space="preserve"> (Reeves et al., 2017)</w:t>
      </w:r>
      <w:r w:rsidR="00E64885">
        <w:rPr>
          <w:rFonts w:ascii="Times New Roman" w:eastAsia="Times New Roman" w:hAnsi="Times New Roman" w:cs="Times New Roman"/>
          <w:sz w:val="24"/>
          <w:szCs w:val="24"/>
        </w:rPr>
        <w:t>. With numerous doctors prescribing and nurses administering those medications, it is simple to understand how errors could occur</w:t>
      </w:r>
      <w:r w:rsidR="00FA2B3C" w:rsidRPr="0015361F">
        <w:rPr>
          <w:rFonts w:ascii="Times New Roman" w:eastAsia="Times New Roman" w:hAnsi="Times New Roman" w:cs="Times New Roman"/>
          <w:sz w:val="24"/>
          <w:szCs w:val="24"/>
        </w:rPr>
        <w:t>.</w:t>
      </w:r>
      <w:r w:rsidR="0015361F" w:rsidRPr="0015361F">
        <w:rPr>
          <w:rFonts w:ascii="Times New Roman" w:eastAsia="Times New Roman" w:hAnsi="Times New Roman" w:cs="Times New Roman"/>
          <w:sz w:val="24"/>
          <w:szCs w:val="24"/>
        </w:rPr>
        <w:t xml:space="preserve"> </w:t>
      </w:r>
      <w:r w:rsidR="00FA2B3C" w:rsidRPr="0015361F">
        <w:rPr>
          <w:rFonts w:ascii="Times New Roman" w:eastAsia="Times New Roman" w:hAnsi="Times New Roman" w:cs="Times New Roman"/>
          <w:sz w:val="24"/>
          <w:szCs w:val="24"/>
        </w:rPr>
        <w:t xml:space="preserve">Interprofessional cooperation again fills the voids. </w:t>
      </w:r>
      <w:r w:rsidRPr="004C7638">
        <w:rPr>
          <w:rFonts w:ascii="Times New Roman" w:eastAsia="Times New Roman" w:hAnsi="Times New Roman" w:cs="Times New Roman"/>
          <w:sz w:val="24"/>
          <w:szCs w:val="24"/>
        </w:rPr>
        <w:t>Healthcare communication technology not only automates alerts but also keeps lines of communication open between members of the care team. In most cases, a care team communication platform will provide timely and relevant information to the proper people</w:t>
      </w:r>
      <w:r w:rsidR="00FA2B3C" w:rsidRPr="0015361F">
        <w:rPr>
          <w:rFonts w:ascii="Times New Roman" w:eastAsia="Times New Roman" w:hAnsi="Times New Roman" w:cs="Times New Roman"/>
          <w:sz w:val="24"/>
          <w:szCs w:val="24"/>
        </w:rPr>
        <w:t>.</w:t>
      </w:r>
    </w:p>
    <w:p w14:paraId="6FEE1E7E" w14:textId="1B8CE53B" w:rsidR="00C5593F" w:rsidRPr="0015361F" w:rsidRDefault="00715CD3" w:rsidP="00F620A4">
      <w:pPr>
        <w:spacing w:after="0" w:line="240" w:lineRule="auto"/>
        <w:jc w:val="center"/>
        <w:rPr>
          <w:rFonts w:ascii="Times New Roman" w:eastAsia="Times New Roman" w:hAnsi="Times New Roman" w:cs="Times New Roman"/>
          <w:b/>
          <w:bCs/>
          <w:sz w:val="24"/>
          <w:szCs w:val="24"/>
        </w:rPr>
      </w:pPr>
      <w:r w:rsidRPr="0015361F">
        <w:rPr>
          <w:rFonts w:ascii="Times New Roman" w:eastAsia="Times New Roman" w:hAnsi="Times New Roman" w:cs="Times New Roman"/>
          <w:b/>
          <w:bCs/>
          <w:sz w:val="24"/>
          <w:szCs w:val="24"/>
        </w:rPr>
        <w:t>Lack of Collaboration and Poor Patient Outcomes</w:t>
      </w:r>
    </w:p>
    <w:p w14:paraId="76CABD64" w14:textId="2F0E874E" w:rsidR="00477CBA" w:rsidRPr="00E64885" w:rsidRDefault="004C7638" w:rsidP="00F620A4">
      <w:pPr>
        <w:pStyle w:val="NormalWeb"/>
        <w:shd w:val="clear" w:color="auto" w:fill="FFFFFF"/>
        <w:spacing w:before="0" w:beforeAutospacing="0" w:after="0" w:afterAutospacing="0"/>
        <w:ind w:firstLine="720"/>
        <w:rPr>
          <w:color w:val="212529"/>
        </w:rPr>
      </w:pPr>
      <w:r w:rsidRPr="004C7638">
        <w:rPr>
          <w:color w:val="222222"/>
          <w:shd w:val="clear" w:color="auto" w:fill="FFFFFF"/>
        </w:rPr>
        <w:t>Poor patient outcomes may result from a failure to effectively communicate. In addition, it poses serious health risks to patients (Stewart, 2018). A lack of teamwork, for instance, may result in disconnection between care providers and thus, subpar treatment. Lack of teamwork may lead to serious outcomes such as patient injury, death, wrong prescriptions, prolonged treatment times, misdiagnoses, and unhappy patients. Lack of communication between healthcare providers may lead to disastrous results</w:t>
      </w:r>
      <w:r w:rsidR="0015361F" w:rsidRPr="0015361F">
        <w:rPr>
          <w:color w:val="212529"/>
        </w:rPr>
        <w:t>.</w:t>
      </w:r>
    </w:p>
    <w:p w14:paraId="1D14B399" w14:textId="32AC44F4" w:rsidR="00C5593F" w:rsidRPr="0015361F" w:rsidRDefault="000E4A4B" w:rsidP="00F620A4">
      <w:pPr>
        <w:spacing w:after="0" w:line="240" w:lineRule="auto"/>
        <w:jc w:val="center"/>
        <w:rPr>
          <w:rFonts w:ascii="Times New Roman" w:eastAsia="Times New Roman" w:hAnsi="Times New Roman" w:cs="Times New Roman"/>
          <w:b/>
          <w:bCs/>
          <w:sz w:val="24"/>
          <w:szCs w:val="24"/>
        </w:rPr>
      </w:pPr>
      <w:r w:rsidRPr="0015361F">
        <w:rPr>
          <w:rFonts w:ascii="Times New Roman" w:eastAsia="Times New Roman" w:hAnsi="Times New Roman" w:cs="Times New Roman"/>
          <w:b/>
          <w:bCs/>
          <w:sz w:val="24"/>
          <w:szCs w:val="24"/>
        </w:rPr>
        <w:t xml:space="preserve">Barriers to Professional Collaboration </w:t>
      </w:r>
    </w:p>
    <w:p w14:paraId="3F2A143D" w14:textId="49081FB2" w:rsidR="00477CBA" w:rsidRPr="0015361F" w:rsidRDefault="00520959" w:rsidP="00F620A4">
      <w:pPr>
        <w:spacing w:after="0" w:line="240" w:lineRule="auto"/>
        <w:ind w:firstLine="720"/>
        <w:rPr>
          <w:rFonts w:ascii="Times New Roman" w:eastAsia="Times New Roman" w:hAnsi="Times New Roman" w:cs="Times New Roman"/>
          <w:sz w:val="24"/>
          <w:szCs w:val="24"/>
        </w:rPr>
      </w:pPr>
      <w:r w:rsidRPr="0015361F">
        <w:rPr>
          <w:rFonts w:ascii="Times New Roman" w:eastAsia="Times New Roman" w:hAnsi="Times New Roman" w:cs="Times New Roman"/>
          <w:sz w:val="24"/>
          <w:szCs w:val="24"/>
        </w:rPr>
        <w:t>Th</w:t>
      </w:r>
      <w:r w:rsidR="00C418E0" w:rsidRPr="0015361F">
        <w:rPr>
          <w:rFonts w:ascii="Times New Roman" w:eastAsia="Times New Roman" w:hAnsi="Times New Roman" w:cs="Times New Roman"/>
          <w:sz w:val="24"/>
          <w:szCs w:val="24"/>
        </w:rPr>
        <w:t>e main barriers to professional collaboration in healthcare are;</w:t>
      </w:r>
      <w:r w:rsidR="00EB350D">
        <w:rPr>
          <w:rFonts w:ascii="Times New Roman" w:eastAsia="Times New Roman" w:hAnsi="Times New Roman" w:cs="Times New Roman"/>
          <w:sz w:val="24"/>
          <w:szCs w:val="24"/>
        </w:rPr>
        <w:t xml:space="preserve"> </w:t>
      </w:r>
      <w:r w:rsidR="00C418E0" w:rsidRPr="0015361F">
        <w:rPr>
          <w:rFonts w:ascii="Times New Roman" w:eastAsia="Times New Roman" w:hAnsi="Times New Roman" w:cs="Times New Roman"/>
          <w:sz w:val="24"/>
          <w:szCs w:val="24"/>
        </w:rPr>
        <w:t>poor communication</w:t>
      </w:r>
      <w:r w:rsidR="00EB350D">
        <w:rPr>
          <w:rFonts w:ascii="Times New Roman" w:eastAsia="Times New Roman" w:hAnsi="Times New Roman" w:cs="Times New Roman"/>
          <w:sz w:val="24"/>
          <w:szCs w:val="24"/>
        </w:rPr>
        <w:t>, identity</w:t>
      </w:r>
      <w:r w:rsidR="00E64885">
        <w:rPr>
          <w:rFonts w:ascii="Times New Roman" w:eastAsia="Times New Roman" w:hAnsi="Times New Roman" w:cs="Times New Roman"/>
          <w:sz w:val="24"/>
          <w:szCs w:val="24"/>
        </w:rPr>
        <w:t>-</w:t>
      </w:r>
      <w:r w:rsidR="00EB350D">
        <w:rPr>
          <w:rFonts w:ascii="Times New Roman" w:eastAsia="Times New Roman" w:hAnsi="Times New Roman" w:cs="Times New Roman"/>
          <w:sz w:val="24"/>
          <w:szCs w:val="24"/>
        </w:rPr>
        <w:t>related anxieties, unclear responsibilities, and lack of training and time</w:t>
      </w:r>
      <w:r w:rsidR="00C418E0" w:rsidRPr="0015361F">
        <w:rPr>
          <w:rFonts w:ascii="Times New Roman" w:eastAsia="Times New Roman" w:hAnsi="Times New Roman" w:cs="Times New Roman"/>
          <w:sz w:val="24"/>
          <w:szCs w:val="24"/>
        </w:rPr>
        <w:t>.</w:t>
      </w:r>
      <w:r w:rsidR="00C418E0" w:rsidRPr="0015361F">
        <w:rPr>
          <w:rFonts w:ascii="Times New Roman" w:hAnsi="Times New Roman" w:cs="Times New Roman"/>
          <w:sz w:val="24"/>
          <w:szCs w:val="24"/>
        </w:rPr>
        <w:t xml:space="preserve"> According to Rawlison (2021), </w:t>
      </w:r>
      <w:r w:rsidR="00C418E0" w:rsidRPr="0015361F">
        <w:rPr>
          <w:rFonts w:ascii="Times New Roman" w:eastAsia="Times New Roman" w:hAnsi="Times New Roman" w:cs="Times New Roman"/>
          <w:sz w:val="24"/>
          <w:szCs w:val="24"/>
        </w:rPr>
        <w:t xml:space="preserve">poor </w:t>
      </w:r>
      <w:r w:rsidR="00BB5E7B">
        <w:rPr>
          <w:rFonts w:ascii="Times New Roman" w:eastAsia="Times New Roman" w:hAnsi="Times New Roman" w:cs="Times New Roman"/>
          <w:sz w:val="24"/>
          <w:szCs w:val="24"/>
        </w:rPr>
        <w:t>co</w:t>
      </w:r>
      <w:r w:rsidR="00E64885">
        <w:rPr>
          <w:rFonts w:ascii="Times New Roman" w:eastAsia="Times New Roman" w:hAnsi="Times New Roman" w:cs="Times New Roman"/>
          <w:sz w:val="24"/>
          <w:szCs w:val="24"/>
        </w:rPr>
        <w:t>ope</w:t>
      </w:r>
      <w:r w:rsidR="00BB5E7B">
        <w:rPr>
          <w:rFonts w:ascii="Times New Roman" w:eastAsia="Times New Roman" w:hAnsi="Times New Roman" w:cs="Times New Roman"/>
          <w:sz w:val="24"/>
          <w:szCs w:val="24"/>
        </w:rPr>
        <w:t>ration</w:t>
      </w:r>
      <w:r w:rsidR="00C418E0" w:rsidRPr="0015361F">
        <w:rPr>
          <w:rFonts w:ascii="Times New Roman" w:eastAsia="Times New Roman" w:hAnsi="Times New Roman" w:cs="Times New Roman"/>
          <w:sz w:val="24"/>
          <w:szCs w:val="24"/>
        </w:rPr>
        <w:t xml:space="preserve"> in the healthcare industry is </w:t>
      </w:r>
      <w:r w:rsidR="00E64885">
        <w:rPr>
          <w:rFonts w:ascii="Times New Roman" w:eastAsia="Times New Roman" w:hAnsi="Times New Roman" w:cs="Times New Roman"/>
          <w:sz w:val="24"/>
          <w:szCs w:val="24"/>
        </w:rPr>
        <w:t>primari</w:t>
      </w:r>
      <w:r w:rsidR="00C418E0" w:rsidRPr="0015361F">
        <w:rPr>
          <w:rFonts w:ascii="Times New Roman" w:eastAsia="Times New Roman" w:hAnsi="Times New Roman" w:cs="Times New Roman"/>
          <w:sz w:val="24"/>
          <w:szCs w:val="24"/>
        </w:rPr>
        <w:t>ly responsible for excessive healthcare expenditures</w:t>
      </w:r>
      <w:r w:rsidR="00BB5E7B">
        <w:rPr>
          <w:rFonts w:ascii="Times New Roman" w:eastAsia="Times New Roman" w:hAnsi="Times New Roman" w:cs="Times New Roman"/>
          <w:sz w:val="24"/>
          <w:szCs w:val="24"/>
        </w:rPr>
        <w:t xml:space="preserve">, resource waste, </w:t>
      </w:r>
      <w:r w:rsidR="00E64885">
        <w:rPr>
          <w:rFonts w:ascii="Times New Roman" w:eastAsia="Times New Roman" w:hAnsi="Times New Roman" w:cs="Times New Roman"/>
          <w:sz w:val="24"/>
          <w:szCs w:val="24"/>
        </w:rPr>
        <w:t>poo</w:t>
      </w:r>
      <w:r w:rsidR="00BB5E7B">
        <w:rPr>
          <w:rFonts w:ascii="Times New Roman" w:eastAsia="Times New Roman" w:hAnsi="Times New Roman" w:cs="Times New Roman"/>
          <w:sz w:val="24"/>
          <w:szCs w:val="24"/>
        </w:rPr>
        <w:t>r patient outcomes and decreased treatment quality</w:t>
      </w:r>
      <w:r w:rsidR="00C418E0" w:rsidRPr="0015361F">
        <w:rPr>
          <w:rFonts w:ascii="Times New Roman" w:eastAsia="Times New Roman" w:hAnsi="Times New Roman" w:cs="Times New Roman"/>
          <w:sz w:val="24"/>
          <w:szCs w:val="24"/>
        </w:rPr>
        <w:t xml:space="preserve">. Failures in communication can have a detrimental impact on patient </w:t>
      </w:r>
      <w:r w:rsidR="00BB5E7B">
        <w:rPr>
          <w:rFonts w:ascii="Times New Roman" w:eastAsia="Times New Roman" w:hAnsi="Times New Roman" w:cs="Times New Roman"/>
          <w:sz w:val="24"/>
          <w:szCs w:val="24"/>
        </w:rPr>
        <w:t xml:space="preserve">and staff </w:t>
      </w:r>
      <w:r w:rsidR="00C418E0" w:rsidRPr="0015361F">
        <w:rPr>
          <w:rFonts w:ascii="Times New Roman" w:eastAsia="Times New Roman" w:hAnsi="Times New Roman" w:cs="Times New Roman"/>
          <w:sz w:val="24"/>
          <w:szCs w:val="24"/>
        </w:rPr>
        <w:t>satisfaction.</w:t>
      </w:r>
      <w:r w:rsidR="008D30CE" w:rsidRPr="0015361F">
        <w:rPr>
          <w:rFonts w:ascii="Times New Roman" w:hAnsi="Times New Roman" w:cs="Times New Roman"/>
          <w:sz w:val="24"/>
          <w:szCs w:val="24"/>
        </w:rPr>
        <w:t xml:space="preserve"> </w:t>
      </w:r>
      <w:r w:rsidR="008D30CE" w:rsidRPr="0015361F">
        <w:rPr>
          <w:rFonts w:ascii="Times New Roman" w:eastAsia="Times New Roman" w:hAnsi="Times New Roman" w:cs="Times New Roman"/>
          <w:sz w:val="24"/>
          <w:szCs w:val="24"/>
        </w:rPr>
        <w:t>Examples include a lack of communication amongst case managers,</w:t>
      </w:r>
      <w:r w:rsidR="00BB5E7B">
        <w:rPr>
          <w:rFonts w:ascii="Times New Roman" w:eastAsia="Times New Roman" w:hAnsi="Times New Roman" w:cs="Times New Roman"/>
          <w:sz w:val="24"/>
          <w:szCs w:val="24"/>
        </w:rPr>
        <w:t xml:space="preserve"> doctors, physical therapists, </w:t>
      </w:r>
      <w:r w:rsidR="00E64885">
        <w:rPr>
          <w:rFonts w:ascii="Times New Roman" w:eastAsia="Times New Roman" w:hAnsi="Times New Roman" w:cs="Times New Roman"/>
          <w:sz w:val="24"/>
          <w:szCs w:val="24"/>
        </w:rPr>
        <w:t>nurses, etc., and</w:t>
      </w:r>
      <w:r w:rsidR="008D30CE" w:rsidRPr="0015361F">
        <w:rPr>
          <w:rFonts w:ascii="Times New Roman" w:eastAsia="Times New Roman" w:hAnsi="Times New Roman" w:cs="Times New Roman"/>
          <w:sz w:val="24"/>
          <w:szCs w:val="24"/>
        </w:rPr>
        <w:t xml:space="preserve"> a failure to recognize one another as professionals. Issues with reimbursement, such as the inability to build time spent on care cooperation</w:t>
      </w:r>
      <w:r w:rsidR="00E64885">
        <w:rPr>
          <w:rFonts w:ascii="Times New Roman" w:eastAsia="Times New Roman" w:hAnsi="Times New Roman" w:cs="Times New Roman"/>
          <w:sz w:val="24"/>
          <w:szCs w:val="24"/>
        </w:rPr>
        <w:t>, are</w:t>
      </w:r>
      <w:r w:rsidR="00BB5E7B">
        <w:rPr>
          <w:rFonts w:ascii="Times New Roman" w:eastAsia="Times New Roman" w:hAnsi="Times New Roman" w:cs="Times New Roman"/>
          <w:sz w:val="24"/>
          <w:szCs w:val="24"/>
        </w:rPr>
        <w:t xml:space="preserve"> another barrier</w:t>
      </w:r>
      <w:r w:rsidR="008D30CE" w:rsidRPr="0015361F">
        <w:rPr>
          <w:rFonts w:ascii="Times New Roman" w:eastAsia="Times New Roman" w:hAnsi="Times New Roman" w:cs="Times New Roman"/>
          <w:sz w:val="24"/>
          <w:szCs w:val="24"/>
        </w:rPr>
        <w:t>.</w:t>
      </w:r>
    </w:p>
    <w:p w14:paraId="5217E30B" w14:textId="779BE4FA" w:rsidR="00D17DD9" w:rsidRPr="0015361F" w:rsidRDefault="008D30CE" w:rsidP="00F620A4">
      <w:pPr>
        <w:spacing w:after="0" w:line="240" w:lineRule="auto"/>
        <w:jc w:val="center"/>
        <w:rPr>
          <w:rStyle w:val="Strong"/>
          <w:rFonts w:ascii="Times New Roman" w:eastAsia="Times New Roman" w:hAnsi="Times New Roman" w:cs="Times New Roman"/>
          <w:b w:val="0"/>
          <w:bCs w:val="0"/>
          <w:color w:val="0D0D0D" w:themeColor="text1" w:themeTint="F2"/>
          <w:sz w:val="24"/>
          <w:szCs w:val="24"/>
        </w:rPr>
      </w:pPr>
      <w:r w:rsidRPr="0015361F">
        <w:rPr>
          <w:rFonts w:ascii="Times New Roman" w:eastAsia="Times New Roman" w:hAnsi="Times New Roman" w:cs="Times New Roman"/>
          <w:b/>
          <w:bCs/>
          <w:sz w:val="24"/>
          <w:szCs w:val="24"/>
        </w:rPr>
        <w:lastRenderedPageBreak/>
        <w:t>N</w:t>
      </w:r>
      <w:r w:rsidR="00C5593F" w:rsidRPr="0015361F">
        <w:rPr>
          <w:rFonts w:ascii="Times New Roman" w:eastAsia="Times New Roman" w:hAnsi="Times New Roman" w:cs="Times New Roman"/>
          <w:b/>
          <w:bCs/>
          <w:sz w:val="24"/>
          <w:szCs w:val="24"/>
        </w:rPr>
        <w:t xml:space="preserve">urse </w:t>
      </w:r>
      <w:r w:rsidRPr="0015361F">
        <w:rPr>
          <w:rFonts w:ascii="Times New Roman" w:eastAsia="Times New Roman" w:hAnsi="Times New Roman" w:cs="Times New Roman"/>
          <w:b/>
          <w:bCs/>
          <w:sz w:val="24"/>
          <w:szCs w:val="24"/>
        </w:rPr>
        <w:t>P</w:t>
      </w:r>
      <w:r w:rsidR="00C5593F" w:rsidRPr="0015361F">
        <w:rPr>
          <w:rFonts w:ascii="Times New Roman" w:eastAsia="Times New Roman" w:hAnsi="Times New Roman" w:cs="Times New Roman"/>
          <w:b/>
          <w:bCs/>
          <w:sz w:val="24"/>
          <w:szCs w:val="24"/>
        </w:rPr>
        <w:t xml:space="preserve">ractitioner </w:t>
      </w:r>
      <w:r w:rsidR="0064382A">
        <w:rPr>
          <w:rFonts w:ascii="Times New Roman" w:eastAsia="Times New Roman" w:hAnsi="Times New Roman" w:cs="Times New Roman"/>
          <w:b/>
          <w:bCs/>
          <w:sz w:val="24"/>
          <w:szCs w:val="24"/>
        </w:rPr>
        <w:t xml:space="preserve">and </w:t>
      </w:r>
      <w:r w:rsidR="000362C1">
        <w:rPr>
          <w:rFonts w:ascii="Times New Roman" w:eastAsia="Times New Roman" w:hAnsi="Times New Roman" w:cs="Times New Roman"/>
          <w:b/>
          <w:bCs/>
          <w:sz w:val="24"/>
          <w:szCs w:val="24"/>
        </w:rPr>
        <w:t xml:space="preserve">Encouraging </w:t>
      </w:r>
      <w:r w:rsidR="0064382A">
        <w:rPr>
          <w:rFonts w:ascii="Times New Roman" w:eastAsia="Times New Roman" w:hAnsi="Times New Roman" w:cs="Times New Roman"/>
          <w:b/>
          <w:bCs/>
          <w:sz w:val="24"/>
          <w:szCs w:val="24"/>
        </w:rPr>
        <w:t xml:space="preserve">of </w:t>
      </w:r>
      <w:r w:rsidRPr="0015361F">
        <w:rPr>
          <w:rFonts w:ascii="Times New Roman" w:eastAsia="Times New Roman" w:hAnsi="Times New Roman" w:cs="Times New Roman"/>
          <w:b/>
          <w:bCs/>
          <w:sz w:val="24"/>
          <w:szCs w:val="24"/>
        </w:rPr>
        <w:t>C</w:t>
      </w:r>
      <w:r w:rsidR="00C5593F" w:rsidRPr="0015361F">
        <w:rPr>
          <w:rFonts w:ascii="Times New Roman" w:eastAsia="Times New Roman" w:hAnsi="Times New Roman" w:cs="Times New Roman"/>
          <w:b/>
          <w:bCs/>
          <w:sz w:val="24"/>
          <w:szCs w:val="24"/>
        </w:rPr>
        <w:t xml:space="preserve">ollaboration </w:t>
      </w:r>
    </w:p>
    <w:p w14:paraId="2E8BDD2A" w14:textId="46B05838" w:rsidR="000F3F0C" w:rsidRDefault="0064382A" w:rsidP="00F620A4">
      <w:pPr>
        <w:spacing w:after="0" w:line="240" w:lineRule="auto"/>
        <w:ind w:firstLine="720"/>
        <w:jc w:val="both"/>
        <w:rPr>
          <w:rFonts w:ascii="Times New Roman" w:hAnsi="Times New Roman" w:cs="Times New Roman"/>
          <w:sz w:val="24"/>
          <w:szCs w:val="24"/>
        </w:rPr>
      </w:pPr>
      <w:r w:rsidRPr="0064382A">
        <w:rPr>
          <w:rStyle w:val="Strong"/>
          <w:rFonts w:ascii="Times New Roman" w:eastAsia="Times New Roman" w:hAnsi="Times New Roman" w:cs="Times New Roman"/>
          <w:b w:val="0"/>
          <w:bCs w:val="0"/>
          <w:color w:val="0D0D0D" w:themeColor="text1" w:themeTint="F2"/>
          <w:sz w:val="24"/>
          <w:szCs w:val="24"/>
        </w:rPr>
        <w:t>By teaching patients and other members of the healthcare team and by setting an example in everything that they do, a nurse practitioner may encourage and foster cooperation amongst healthcare professionals, carers, family, and patient</w:t>
      </w:r>
      <w:r w:rsidR="00520959" w:rsidRPr="0015361F">
        <w:rPr>
          <w:rStyle w:val="Strong"/>
          <w:rFonts w:ascii="Times New Roman" w:eastAsia="Times New Roman" w:hAnsi="Times New Roman" w:cs="Times New Roman"/>
          <w:b w:val="0"/>
          <w:bCs w:val="0"/>
          <w:color w:val="0D0D0D" w:themeColor="text1" w:themeTint="F2"/>
          <w:sz w:val="24"/>
          <w:szCs w:val="24"/>
        </w:rPr>
        <w:t>.</w:t>
      </w:r>
      <w:r w:rsidR="00520959" w:rsidRPr="0015361F">
        <w:rPr>
          <w:rFonts w:ascii="Times New Roman" w:hAnsi="Times New Roman" w:cs="Times New Roman"/>
          <w:sz w:val="24"/>
          <w:szCs w:val="24"/>
        </w:rPr>
        <w:t xml:space="preserve"> </w:t>
      </w:r>
      <w:r w:rsidR="003549EB" w:rsidRPr="0015361F">
        <w:rPr>
          <w:rFonts w:ascii="Times New Roman" w:hAnsi="Times New Roman" w:cs="Times New Roman"/>
          <w:sz w:val="24"/>
          <w:szCs w:val="24"/>
        </w:rPr>
        <w:t>Muller et al. (2018</w:t>
      </w:r>
      <w:r w:rsidR="00BB5E7B">
        <w:rPr>
          <w:rFonts w:ascii="Times New Roman" w:hAnsi="Times New Roman" w:cs="Times New Roman"/>
          <w:sz w:val="24"/>
          <w:szCs w:val="24"/>
        </w:rPr>
        <w:t>)</w:t>
      </w:r>
      <w:r w:rsidR="003549EB" w:rsidRPr="0015361F">
        <w:rPr>
          <w:rFonts w:ascii="Times New Roman" w:hAnsi="Times New Roman" w:cs="Times New Roman"/>
          <w:sz w:val="24"/>
          <w:szCs w:val="24"/>
        </w:rPr>
        <w:t xml:space="preserve"> say that </w:t>
      </w:r>
      <w:r w:rsidR="003549EB" w:rsidRPr="0015361F">
        <w:rPr>
          <w:rStyle w:val="Strong"/>
          <w:rFonts w:ascii="Times New Roman" w:eastAsia="Times New Roman" w:hAnsi="Times New Roman" w:cs="Times New Roman"/>
          <w:b w:val="0"/>
          <w:bCs w:val="0"/>
          <w:color w:val="0D0D0D" w:themeColor="text1" w:themeTint="F2"/>
          <w:sz w:val="24"/>
          <w:szCs w:val="24"/>
        </w:rPr>
        <w:t>m</w:t>
      </w:r>
      <w:r w:rsidR="00520959" w:rsidRPr="0015361F">
        <w:rPr>
          <w:rStyle w:val="Strong"/>
          <w:rFonts w:ascii="Times New Roman" w:eastAsia="Times New Roman" w:hAnsi="Times New Roman" w:cs="Times New Roman"/>
          <w:b w:val="0"/>
          <w:bCs w:val="0"/>
          <w:color w:val="0D0D0D" w:themeColor="text1" w:themeTint="F2"/>
          <w:sz w:val="24"/>
          <w:szCs w:val="24"/>
        </w:rPr>
        <w:t xml:space="preserve">ultidisciplinary rounds provide a quick way to enhance departmental communication. Nurses should encourage their staff to take advantage of these </w:t>
      </w:r>
      <w:r w:rsidR="00E64885">
        <w:rPr>
          <w:rStyle w:val="Strong"/>
          <w:rFonts w:ascii="Times New Roman" w:eastAsia="Times New Roman" w:hAnsi="Times New Roman" w:cs="Times New Roman"/>
          <w:b w:val="0"/>
          <w:bCs w:val="0"/>
          <w:color w:val="0D0D0D" w:themeColor="text1" w:themeTint="F2"/>
          <w:sz w:val="24"/>
          <w:szCs w:val="24"/>
        </w:rPr>
        <w:t>opportunities to ask questions, clarify things, and talk with other healthcare professionals about patient</w:t>
      </w:r>
      <w:r w:rsidR="00520959" w:rsidRPr="0015361F">
        <w:rPr>
          <w:rStyle w:val="Strong"/>
          <w:rFonts w:ascii="Times New Roman" w:eastAsia="Times New Roman" w:hAnsi="Times New Roman" w:cs="Times New Roman"/>
          <w:b w:val="0"/>
          <w:bCs w:val="0"/>
          <w:color w:val="0D0D0D" w:themeColor="text1" w:themeTint="F2"/>
          <w:sz w:val="24"/>
          <w:szCs w:val="24"/>
        </w:rPr>
        <w:t xml:space="preserve"> goals.</w:t>
      </w:r>
      <w:r w:rsidR="008D30CE" w:rsidRPr="0015361F">
        <w:rPr>
          <w:rFonts w:ascii="Times New Roman" w:hAnsi="Times New Roman" w:cs="Times New Roman"/>
          <w:sz w:val="24"/>
          <w:szCs w:val="24"/>
        </w:rPr>
        <w:t xml:space="preserve"> </w:t>
      </w:r>
    </w:p>
    <w:p w14:paraId="76353AE6" w14:textId="28DC9B4C" w:rsidR="000F3F0C" w:rsidRPr="000F3F0C" w:rsidRDefault="000F3F0C" w:rsidP="00F620A4">
      <w:pPr>
        <w:spacing w:after="0" w:line="240" w:lineRule="auto"/>
        <w:ind w:firstLine="720"/>
        <w:jc w:val="center"/>
        <w:rPr>
          <w:rFonts w:ascii="Times New Roman" w:hAnsi="Times New Roman" w:cs="Times New Roman"/>
          <w:b/>
          <w:bCs/>
          <w:sz w:val="24"/>
          <w:szCs w:val="24"/>
        </w:rPr>
      </w:pPr>
      <w:r w:rsidRPr="000F3F0C">
        <w:rPr>
          <w:rFonts w:ascii="Times New Roman" w:hAnsi="Times New Roman" w:cs="Times New Roman"/>
          <w:b/>
          <w:bCs/>
          <w:sz w:val="24"/>
          <w:szCs w:val="24"/>
        </w:rPr>
        <w:t>Conclusion</w:t>
      </w:r>
    </w:p>
    <w:p w14:paraId="338B7FB8" w14:textId="54499727" w:rsidR="00E64885" w:rsidRPr="00E64885" w:rsidRDefault="000F3F0C" w:rsidP="00F620A4">
      <w:pPr>
        <w:spacing w:after="0" w:line="240" w:lineRule="auto"/>
        <w:ind w:firstLine="720"/>
        <w:jc w:val="both"/>
        <w:rPr>
          <w:rStyle w:val="Strong"/>
          <w:rFonts w:ascii="Times New Roman" w:eastAsia="Times New Roman" w:hAnsi="Times New Roman" w:cs="Times New Roman"/>
          <w:b w:val="0"/>
          <w:bCs w:val="0"/>
          <w:color w:val="0D0D0D" w:themeColor="text1" w:themeTint="F2"/>
          <w:sz w:val="24"/>
          <w:szCs w:val="24"/>
        </w:rPr>
      </w:pPr>
      <w:r>
        <w:rPr>
          <w:rStyle w:val="Strong"/>
          <w:rFonts w:ascii="Times New Roman" w:eastAsia="Times New Roman" w:hAnsi="Times New Roman" w:cs="Times New Roman"/>
          <w:b w:val="0"/>
          <w:bCs w:val="0"/>
          <w:color w:val="0D0D0D" w:themeColor="text1" w:themeTint="F2"/>
          <w:sz w:val="24"/>
          <w:szCs w:val="24"/>
        </w:rPr>
        <w:t xml:space="preserve">In conclusion, </w:t>
      </w:r>
      <w:r w:rsidR="003436C1">
        <w:rPr>
          <w:rStyle w:val="Strong"/>
          <w:rFonts w:ascii="Times New Roman" w:eastAsia="Times New Roman" w:hAnsi="Times New Roman" w:cs="Times New Roman"/>
          <w:b w:val="0"/>
          <w:bCs w:val="0"/>
          <w:color w:val="0D0D0D" w:themeColor="text1" w:themeTint="F2"/>
          <w:sz w:val="24"/>
          <w:szCs w:val="24"/>
        </w:rPr>
        <w:t xml:space="preserve">in </w:t>
      </w:r>
      <w:r w:rsidR="008D30CE" w:rsidRPr="0015361F">
        <w:rPr>
          <w:rStyle w:val="Strong"/>
          <w:rFonts w:ascii="Times New Roman" w:eastAsia="Times New Roman" w:hAnsi="Times New Roman" w:cs="Times New Roman"/>
          <w:b w:val="0"/>
          <w:bCs w:val="0"/>
          <w:color w:val="0D0D0D" w:themeColor="text1" w:themeTint="F2"/>
          <w:sz w:val="24"/>
          <w:szCs w:val="24"/>
        </w:rPr>
        <w:t>doing bedside rounds, nurse practitioners may collaborate with other team members and the patient to share a care plan,</w:t>
      </w:r>
      <w:r w:rsidR="00BB5E7B">
        <w:rPr>
          <w:rStyle w:val="Strong"/>
          <w:rFonts w:ascii="Times New Roman" w:eastAsia="Times New Roman" w:hAnsi="Times New Roman" w:cs="Times New Roman"/>
          <w:b w:val="0"/>
          <w:bCs w:val="0"/>
          <w:color w:val="0D0D0D" w:themeColor="text1" w:themeTint="F2"/>
          <w:sz w:val="24"/>
          <w:szCs w:val="24"/>
        </w:rPr>
        <w:t xml:space="preserve"> create objectives</w:t>
      </w:r>
      <w:r w:rsidR="008D30CE" w:rsidRPr="0015361F">
        <w:rPr>
          <w:rStyle w:val="Strong"/>
          <w:rFonts w:ascii="Times New Roman" w:eastAsia="Times New Roman" w:hAnsi="Times New Roman" w:cs="Times New Roman"/>
          <w:b w:val="0"/>
          <w:bCs w:val="0"/>
          <w:color w:val="0D0D0D" w:themeColor="text1" w:themeTint="F2"/>
          <w:sz w:val="24"/>
          <w:szCs w:val="24"/>
        </w:rPr>
        <w:t xml:space="preserve"> and enlist their help in providing the patient with exceptional care. </w:t>
      </w:r>
      <w:r w:rsidR="00DB0F57">
        <w:rPr>
          <w:rStyle w:val="Strong"/>
          <w:rFonts w:ascii="Times New Roman" w:eastAsia="Times New Roman" w:hAnsi="Times New Roman" w:cs="Times New Roman"/>
          <w:b w:val="0"/>
          <w:bCs w:val="0"/>
          <w:color w:val="0D0D0D" w:themeColor="text1" w:themeTint="F2"/>
          <w:sz w:val="24"/>
          <w:szCs w:val="24"/>
        </w:rPr>
        <w:t>Nurse practitioners may promote and support cooperation by participating in and encouraging interprofessional and interprofessional dialogue. Additionally, bedside rounds increase patient happiness and safety, which leads to better results</w:t>
      </w:r>
      <w:r w:rsidR="008D30CE" w:rsidRPr="0015361F">
        <w:rPr>
          <w:rStyle w:val="Strong"/>
          <w:rFonts w:ascii="Times New Roman" w:eastAsia="Times New Roman" w:hAnsi="Times New Roman" w:cs="Times New Roman"/>
          <w:b w:val="0"/>
          <w:bCs w:val="0"/>
          <w:color w:val="0D0D0D" w:themeColor="text1" w:themeTint="F2"/>
          <w:sz w:val="24"/>
          <w:szCs w:val="24"/>
        </w:rPr>
        <w:t>.</w:t>
      </w:r>
    </w:p>
    <w:p w14:paraId="5162EF2E" w14:textId="63D316D1" w:rsidR="00BE4A01" w:rsidRDefault="00BE4A01"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341F39BA" w14:textId="2CF65A54" w:rsidR="00DF099D" w:rsidRDefault="00DF099D"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01F4267B" w14:textId="0E74E79F" w:rsidR="00DF099D" w:rsidRDefault="00DF099D"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35E67550" w14:textId="432987CE" w:rsidR="00DF099D" w:rsidRDefault="00DF099D"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2B4BD4FC" w14:textId="173697A6" w:rsidR="00DA0F18" w:rsidRDefault="00DA0F18"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24647573" w14:textId="3CFA94D2" w:rsidR="00DA0F18" w:rsidRDefault="00DA0F18"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742C002C" w14:textId="570F878D" w:rsidR="00DA0F18" w:rsidRDefault="00DA0F18"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09D017E6" w14:textId="0F3186B5" w:rsidR="00DA0F18" w:rsidRDefault="00DA0F18"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7A099169" w14:textId="5C1C6A2B" w:rsidR="00DA0F18" w:rsidRDefault="00DA0F18"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4921EBBB" w14:textId="355D454B" w:rsidR="00DA0F18" w:rsidRDefault="00DA0F18"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1C4931F6" w14:textId="62AF2CB3" w:rsidR="00DA0F18" w:rsidRDefault="00DA0F18" w:rsidP="00F620A4">
      <w:pPr>
        <w:spacing w:after="0" w:line="240" w:lineRule="auto"/>
        <w:rPr>
          <w:rStyle w:val="Strong"/>
          <w:rFonts w:ascii="Times New Roman" w:eastAsia="Times New Roman" w:hAnsi="Times New Roman" w:cs="Times New Roman"/>
          <w:color w:val="0D0D0D" w:themeColor="text1" w:themeTint="F2"/>
          <w:sz w:val="24"/>
          <w:szCs w:val="24"/>
        </w:rPr>
      </w:pPr>
    </w:p>
    <w:p w14:paraId="7552A9D6" w14:textId="77777777" w:rsidR="006E1939" w:rsidRDefault="006E1939" w:rsidP="00F620A4">
      <w:pPr>
        <w:spacing w:after="0" w:line="240" w:lineRule="auto"/>
        <w:rPr>
          <w:rStyle w:val="Strong"/>
          <w:rFonts w:ascii="Times New Roman" w:eastAsia="Times New Roman" w:hAnsi="Times New Roman" w:cs="Times New Roman"/>
          <w:color w:val="0D0D0D" w:themeColor="text1" w:themeTint="F2"/>
          <w:sz w:val="24"/>
          <w:szCs w:val="24"/>
        </w:rPr>
      </w:pPr>
    </w:p>
    <w:p w14:paraId="6357B595" w14:textId="77777777" w:rsidR="00DF099D" w:rsidRDefault="00DF099D"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2924674E"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49FC61F1"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472760A0"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535D9E49"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572C5268"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70D7D6D7"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4A83D67F"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26148A45"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0C52C384"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1BC19E5B"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6B4597C4"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463F5282"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5834FFC7"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222B71B4"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19246F29"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57A440E2"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01AC43F6"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666D8626"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3ABBAA12"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4B496C71" w14:textId="77777777" w:rsidR="00F620A4" w:rsidRDefault="00F620A4" w:rsidP="00F620A4">
      <w:pPr>
        <w:spacing w:after="0" w:line="240" w:lineRule="auto"/>
        <w:ind w:firstLine="720"/>
        <w:jc w:val="center"/>
        <w:rPr>
          <w:rStyle w:val="Strong"/>
          <w:rFonts w:ascii="Times New Roman" w:eastAsia="Times New Roman" w:hAnsi="Times New Roman" w:cs="Times New Roman"/>
          <w:color w:val="0D0D0D" w:themeColor="text1" w:themeTint="F2"/>
          <w:sz w:val="24"/>
          <w:szCs w:val="24"/>
        </w:rPr>
      </w:pPr>
    </w:p>
    <w:p w14:paraId="2574CD98" w14:textId="1E234CE3" w:rsidR="00454520" w:rsidRPr="00454520" w:rsidRDefault="00B756A4" w:rsidP="00F620A4">
      <w:pPr>
        <w:spacing w:after="0" w:line="240" w:lineRule="auto"/>
        <w:ind w:firstLine="720"/>
        <w:jc w:val="center"/>
        <w:rPr>
          <w:rFonts w:ascii="Times New Roman" w:eastAsia="Times New Roman" w:hAnsi="Times New Roman" w:cs="Times New Roman"/>
          <w:b/>
          <w:bCs/>
          <w:color w:val="0D0D0D" w:themeColor="text1" w:themeTint="F2"/>
          <w:sz w:val="24"/>
          <w:szCs w:val="24"/>
        </w:rPr>
      </w:pPr>
      <w:bookmarkStart w:id="0" w:name="_GoBack"/>
      <w:bookmarkEnd w:id="0"/>
      <w:r w:rsidRPr="0015361F">
        <w:rPr>
          <w:rStyle w:val="Strong"/>
          <w:rFonts w:ascii="Times New Roman" w:eastAsia="Times New Roman" w:hAnsi="Times New Roman" w:cs="Times New Roman"/>
          <w:color w:val="0D0D0D" w:themeColor="text1" w:themeTint="F2"/>
          <w:sz w:val="24"/>
          <w:szCs w:val="24"/>
        </w:rPr>
        <w:lastRenderedPageBreak/>
        <w:t>References</w:t>
      </w:r>
    </w:p>
    <w:p w14:paraId="0D0014F7" w14:textId="77777777" w:rsidR="00454520" w:rsidRPr="0015361F" w:rsidRDefault="00454520" w:rsidP="00F620A4">
      <w:pPr>
        <w:tabs>
          <w:tab w:val="left" w:pos="1755"/>
          <w:tab w:val="right" w:pos="9360"/>
        </w:tabs>
        <w:spacing w:after="0" w:line="240" w:lineRule="auto"/>
        <w:ind w:hanging="720"/>
        <w:rPr>
          <w:rFonts w:ascii="Times New Roman" w:hAnsi="Times New Roman" w:cs="Times New Roman"/>
          <w:color w:val="222222"/>
          <w:sz w:val="24"/>
          <w:szCs w:val="24"/>
          <w:shd w:val="clear" w:color="auto" w:fill="FFFFFF"/>
        </w:rPr>
      </w:pPr>
      <w:r w:rsidRPr="0015361F">
        <w:rPr>
          <w:rFonts w:ascii="Times New Roman" w:hAnsi="Times New Roman" w:cs="Times New Roman"/>
          <w:color w:val="222222"/>
          <w:sz w:val="24"/>
          <w:szCs w:val="24"/>
          <w:shd w:val="clear" w:color="auto" w:fill="FFFFFF"/>
        </w:rPr>
        <w:t>Hughes, C. (2021). Multidisciplinary teamwork ensures better healthcare outcomes. </w:t>
      </w:r>
      <w:r w:rsidRPr="0015361F">
        <w:rPr>
          <w:rFonts w:ascii="Times New Roman" w:hAnsi="Times New Roman" w:cs="Times New Roman"/>
          <w:i/>
          <w:iCs/>
          <w:color w:val="222222"/>
          <w:sz w:val="24"/>
          <w:szCs w:val="24"/>
          <w:shd w:val="clear" w:color="auto" w:fill="FFFFFF"/>
        </w:rPr>
        <w:t>Last modified</w:t>
      </w:r>
      <w:r w:rsidRPr="0015361F">
        <w:rPr>
          <w:rFonts w:ascii="Times New Roman" w:hAnsi="Times New Roman" w:cs="Times New Roman"/>
          <w:color w:val="222222"/>
          <w:sz w:val="24"/>
          <w:szCs w:val="24"/>
          <w:shd w:val="clear" w:color="auto" w:fill="FFFFFF"/>
        </w:rPr>
        <w:t>, </w:t>
      </w:r>
      <w:r w:rsidRPr="0015361F">
        <w:rPr>
          <w:rFonts w:ascii="Times New Roman" w:hAnsi="Times New Roman" w:cs="Times New Roman"/>
          <w:i/>
          <w:iCs/>
          <w:color w:val="222222"/>
          <w:sz w:val="24"/>
          <w:szCs w:val="24"/>
          <w:shd w:val="clear" w:color="auto" w:fill="FFFFFF"/>
        </w:rPr>
        <w:t>21</w:t>
      </w:r>
      <w:r w:rsidRPr="0015361F">
        <w:rPr>
          <w:rFonts w:ascii="Times New Roman" w:hAnsi="Times New Roman" w:cs="Times New Roman"/>
          <w:color w:val="222222"/>
          <w:sz w:val="24"/>
          <w:szCs w:val="24"/>
          <w:shd w:val="clear" w:color="auto" w:fill="FFFFFF"/>
        </w:rPr>
        <w:t xml:space="preserve">. </w:t>
      </w:r>
      <w:hyperlink r:id="rId7" w:history="1">
        <w:r w:rsidRPr="0015361F">
          <w:rPr>
            <w:rStyle w:val="Hyperlink"/>
            <w:rFonts w:ascii="Times New Roman" w:hAnsi="Times New Roman" w:cs="Times New Roman"/>
            <w:sz w:val="24"/>
            <w:szCs w:val="24"/>
            <w:shd w:val="clear" w:color="auto" w:fill="FFFFFF"/>
          </w:rPr>
          <w:t>https://www.td.org/insights/multidisciplinary-teamwork-ensures-better-healthcare-outcomes</w:t>
        </w:r>
      </w:hyperlink>
    </w:p>
    <w:p w14:paraId="57310BEA" w14:textId="77777777" w:rsidR="00454520" w:rsidRPr="0015361F" w:rsidRDefault="00454520" w:rsidP="00F620A4">
      <w:pPr>
        <w:tabs>
          <w:tab w:val="left" w:pos="2160"/>
        </w:tabs>
        <w:spacing w:after="0" w:line="240" w:lineRule="auto"/>
        <w:ind w:hanging="720"/>
        <w:rPr>
          <w:rFonts w:ascii="Times New Roman" w:hAnsi="Times New Roman" w:cs="Times New Roman"/>
          <w:color w:val="222222"/>
          <w:sz w:val="24"/>
          <w:szCs w:val="24"/>
          <w:shd w:val="clear" w:color="auto" w:fill="FFFFFF"/>
        </w:rPr>
      </w:pPr>
      <w:r w:rsidRPr="0015361F">
        <w:rPr>
          <w:rFonts w:ascii="Times New Roman" w:hAnsi="Times New Roman" w:cs="Times New Roman"/>
          <w:color w:val="222222"/>
          <w:sz w:val="24"/>
          <w:szCs w:val="24"/>
          <w:shd w:val="clear" w:color="auto" w:fill="FFFFFF"/>
        </w:rPr>
        <w:t>Müller, C. A., Fleischmann, N., Cavazzini, C., Heim, S., Seide, S., Geister, C., ... &amp; Hummers, E. (2018). Interprofessional collaboration in nursing homes (interprof): development and piloting of measures to improve interprofessional collaboration and communication: a qualitative multicentre study. </w:t>
      </w:r>
      <w:r w:rsidRPr="0015361F">
        <w:rPr>
          <w:rFonts w:ascii="Times New Roman" w:hAnsi="Times New Roman" w:cs="Times New Roman"/>
          <w:i/>
          <w:iCs/>
          <w:color w:val="222222"/>
          <w:sz w:val="24"/>
          <w:szCs w:val="24"/>
          <w:shd w:val="clear" w:color="auto" w:fill="FFFFFF"/>
        </w:rPr>
        <w:t>BMC family practice</w:t>
      </w:r>
      <w:r w:rsidRPr="0015361F">
        <w:rPr>
          <w:rFonts w:ascii="Times New Roman" w:hAnsi="Times New Roman" w:cs="Times New Roman"/>
          <w:color w:val="222222"/>
          <w:sz w:val="24"/>
          <w:szCs w:val="24"/>
          <w:shd w:val="clear" w:color="auto" w:fill="FFFFFF"/>
        </w:rPr>
        <w:t>, </w:t>
      </w:r>
      <w:r w:rsidRPr="0015361F">
        <w:rPr>
          <w:rFonts w:ascii="Times New Roman" w:hAnsi="Times New Roman" w:cs="Times New Roman"/>
          <w:i/>
          <w:iCs/>
          <w:color w:val="222222"/>
          <w:sz w:val="24"/>
          <w:szCs w:val="24"/>
          <w:shd w:val="clear" w:color="auto" w:fill="FFFFFF"/>
        </w:rPr>
        <w:t>19</w:t>
      </w:r>
      <w:r w:rsidRPr="0015361F">
        <w:rPr>
          <w:rFonts w:ascii="Times New Roman" w:hAnsi="Times New Roman" w:cs="Times New Roman"/>
          <w:color w:val="222222"/>
          <w:sz w:val="24"/>
          <w:szCs w:val="24"/>
          <w:shd w:val="clear" w:color="auto" w:fill="FFFFFF"/>
        </w:rPr>
        <w:t>(1), 1-11.</w:t>
      </w:r>
      <w:r w:rsidRPr="0015361F">
        <w:rPr>
          <w:rFonts w:ascii="Times New Roman" w:hAnsi="Times New Roman" w:cs="Times New Roman"/>
          <w:sz w:val="24"/>
          <w:szCs w:val="24"/>
        </w:rPr>
        <w:t xml:space="preserve"> </w:t>
      </w:r>
      <w:hyperlink r:id="rId8" w:history="1">
        <w:r w:rsidRPr="0015361F">
          <w:rPr>
            <w:rStyle w:val="Hyperlink"/>
            <w:rFonts w:ascii="Times New Roman" w:hAnsi="Times New Roman" w:cs="Times New Roman"/>
            <w:sz w:val="24"/>
            <w:szCs w:val="24"/>
            <w:shd w:val="clear" w:color="auto" w:fill="FFFFFF"/>
          </w:rPr>
          <w:t>https://bmcprimcare.biomedcentral.com/articles/10.1186/s12875-017-0678-1</w:t>
        </w:r>
      </w:hyperlink>
    </w:p>
    <w:p w14:paraId="0FA2F517" w14:textId="77777777" w:rsidR="00454520" w:rsidRPr="0015361F" w:rsidRDefault="00454520" w:rsidP="00F620A4">
      <w:pPr>
        <w:tabs>
          <w:tab w:val="left" w:pos="2160"/>
        </w:tabs>
        <w:spacing w:after="0" w:line="240" w:lineRule="auto"/>
        <w:ind w:hanging="720"/>
        <w:rPr>
          <w:rFonts w:ascii="Times New Roman" w:hAnsi="Times New Roman" w:cs="Times New Roman"/>
          <w:color w:val="222222"/>
          <w:sz w:val="24"/>
          <w:szCs w:val="24"/>
          <w:shd w:val="clear" w:color="auto" w:fill="FFFFFF"/>
        </w:rPr>
      </w:pPr>
      <w:r w:rsidRPr="0015361F">
        <w:rPr>
          <w:rFonts w:ascii="Times New Roman" w:hAnsi="Times New Roman" w:cs="Times New Roman"/>
          <w:color w:val="222222"/>
          <w:sz w:val="24"/>
          <w:szCs w:val="24"/>
          <w:shd w:val="clear" w:color="auto" w:fill="FFFFFF"/>
        </w:rPr>
        <w:t>Rawlinson, C., Carron, T., Cohidon, C., Arditi, C., Hong, Q. N., Pluye, P., ... &amp; Gilles, I. (2021). An overview of reviews on interprofessional collaboration in primary care: barriers and facilitators. </w:t>
      </w:r>
      <w:r w:rsidRPr="0015361F">
        <w:rPr>
          <w:rFonts w:ascii="Times New Roman" w:hAnsi="Times New Roman" w:cs="Times New Roman"/>
          <w:i/>
          <w:iCs/>
          <w:color w:val="222222"/>
          <w:sz w:val="24"/>
          <w:szCs w:val="24"/>
          <w:shd w:val="clear" w:color="auto" w:fill="FFFFFF"/>
        </w:rPr>
        <w:t>International journal of integrated care</w:t>
      </w:r>
      <w:r w:rsidRPr="0015361F">
        <w:rPr>
          <w:rFonts w:ascii="Times New Roman" w:hAnsi="Times New Roman" w:cs="Times New Roman"/>
          <w:color w:val="222222"/>
          <w:sz w:val="24"/>
          <w:szCs w:val="24"/>
          <w:shd w:val="clear" w:color="auto" w:fill="FFFFFF"/>
        </w:rPr>
        <w:t>, </w:t>
      </w:r>
      <w:r w:rsidRPr="0015361F">
        <w:rPr>
          <w:rFonts w:ascii="Times New Roman" w:hAnsi="Times New Roman" w:cs="Times New Roman"/>
          <w:i/>
          <w:iCs/>
          <w:color w:val="222222"/>
          <w:sz w:val="24"/>
          <w:szCs w:val="24"/>
          <w:shd w:val="clear" w:color="auto" w:fill="FFFFFF"/>
        </w:rPr>
        <w:t>21</w:t>
      </w:r>
      <w:r w:rsidRPr="0015361F">
        <w:rPr>
          <w:rFonts w:ascii="Times New Roman" w:hAnsi="Times New Roman" w:cs="Times New Roman"/>
          <w:color w:val="222222"/>
          <w:sz w:val="24"/>
          <w:szCs w:val="24"/>
          <w:shd w:val="clear" w:color="auto" w:fill="FFFFFF"/>
        </w:rPr>
        <w:t>(2).</w:t>
      </w:r>
      <w:r w:rsidRPr="0015361F">
        <w:rPr>
          <w:rFonts w:ascii="Times New Roman" w:hAnsi="Times New Roman" w:cs="Times New Roman"/>
          <w:sz w:val="24"/>
          <w:szCs w:val="24"/>
        </w:rPr>
        <w:t xml:space="preserve"> </w:t>
      </w:r>
      <w:hyperlink r:id="rId9" w:anchor=":~:text=Main%20barriers%20referred%20to%20lack,other%20professionals'%20skills%20and%20contribution" w:history="1">
        <w:r w:rsidRPr="0015361F">
          <w:rPr>
            <w:rStyle w:val="Hyperlink"/>
            <w:rFonts w:ascii="Times New Roman" w:hAnsi="Times New Roman" w:cs="Times New Roman"/>
            <w:sz w:val="24"/>
            <w:szCs w:val="24"/>
            <w:shd w:val="clear" w:color="auto" w:fill="FFFFFF"/>
          </w:rPr>
          <w:t>https://www.ncbi.nlm.nih.gov/pmc/articles/PMC8231480/#:~:text=Main%20barriers%20referred%20to%20lack,other%20professionals'%20skills%20and%20contribution</w:t>
        </w:r>
      </w:hyperlink>
      <w:r w:rsidRPr="0015361F">
        <w:rPr>
          <w:rFonts w:ascii="Times New Roman" w:hAnsi="Times New Roman" w:cs="Times New Roman"/>
          <w:color w:val="222222"/>
          <w:sz w:val="24"/>
          <w:szCs w:val="24"/>
          <w:shd w:val="clear" w:color="auto" w:fill="FFFFFF"/>
        </w:rPr>
        <w:t>.</w:t>
      </w:r>
    </w:p>
    <w:p w14:paraId="79A1281A" w14:textId="77777777" w:rsidR="00454520" w:rsidRPr="0015361F" w:rsidRDefault="00454520" w:rsidP="00F620A4">
      <w:pPr>
        <w:tabs>
          <w:tab w:val="left" w:pos="2745"/>
        </w:tabs>
        <w:spacing w:after="0" w:line="240" w:lineRule="auto"/>
        <w:ind w:hanging="720"/>
        <w:rPr>
          <w:rFonts w:ascii="Times New Roman" w:hAnsi="Times New Roman" w:cs="Times New Roman"/>
          <w:color w:val="222222"/>
          <w:sz w:val="24"/>
          <w:szCs w:val="24"/>
          <w:shd w:val="clear" w:color="auto" w:fill="FFFFFF"/>
        </w:rPr>
      </w:pPr>
      <w:r w:rsidRPr="0015361F">
        <w:rPr>
          <w:rFonts w:ascii="Times New Roman" w:hAnsi="Times New Roman" w:cs="Times New Roman"/>
          <w:color w:val="222222"/>
          <w:sz w:val="24"/>
          <w:szCs w:val="24"/>
          <w:shd w:val="clear" w:color="auto" w:fill="FFFFFF"/>
        </w:rPr>
        <w:t>Reeves, S., Pelone, F., Harrison, R., Goldman, J., &amp; Zwarenstein, M. (2017). Interprofessional collaboration to improve professional practice and healthcare outcomes. </w:t>
      </w:r>
      <w:r w:rsidRPr="0015361F">
        <w:rPr>
          <w:rFonts w:ascii="Times New Roman" w:hAnsi="Times New Roman" w:cs="Times New Roman"/>
          <w:i/>
          <w:iCs/>
          <w:color w:val="222222"/>
          <w:sz w:val="24"/>
          <w:szCs w:val="24"/>
          <w:shd w:val="clear" w:color="auto" w:fill="FFFFFF"/>
        </w:rPr>
        <w:t>Cochrane Database of Systematic Reviews</w:t>
      </w:r>
      <w:r w:rsidRPr="0015361F">
        <w:rPr>
          <w:rFonts w:ascii="Times New Roman" w:hAnsi="Times New Roman" w:cs="Times New Roman"/>
          <w:color w:val="222222"/>
          <w:sz w:val="24"/>
          <w:szCs w:val="24"/>
          <w:shd w:val="clear" w:color="auto" w:fill="FFFFFF"/>
        </w:rPr>
        <w:t>, (6).</w:t>
      </w:r>
      <w:r w:rsidRPr="0015361F">
        <w:rPr>
          <w:rFonts w:ascii="Times New Roman" w:hAnsi="Times New Roman" w:cs="Times New Roman"/>
          <w:sz w:val="24"/>
          <w:szCs w:val="24"/>
        </w:rPr>
        <w:t xml:space="preserve"> </w:t>
      </w:r>
      <w:hyperlink r:id="rId10" w:history="1">
        <w:r w:rsidRPr="0015361F">
          <w:rPr>
            <w:rStyle w:val="Hyperlink"/>
            <w:rFonts w:ascii="Times New Roman" w:hAnsi="Times New Roman" w:cs="Times New Roman"/>
            <w:sz w:val="24"/>
            <w:szCs w:val="24"/>
            <w:shd w:val="clear" w:color="auto" w:fill="FFFFFF"/>
          </w:rPr>
          <w:t>https://www.cochranelibrary.com/cdsr/doi/10.1002/14651858.CD000072.pub3/pdf/full</w:t>
        </w:r>
      </w:hyperlink>
    </w:p>
    <w:p w14:paraId="368C68DA" w14:textId="77777777" w:rsidR="00454520" w:rsidRPr="0015361F" w:rsidRDefault="00454520" w:rsidP="00F620A4">
      <w:pPr>
        <w:tabs>
          <w:tab w:val="left" w:pos="2745"/>
        </w:tabs>
        <w:spacing w:after="0" w:line="240" w:lineRule="auto"/>
        <w:ind w:hanging="720"/>
        <w:rPr>
          <w:rFonts w:ascii="Times New Roman" w:hAnsi="Times New Roman" w:cs="Times New Roman"/>
          <w:color w:val="222222"/>
          <w:sz w:val="24"/>
          <w:szCs w:val="24"/>
          <w:shd w:val="clear" w:color="auto" w:fill="FFFFFF"/>
        </w:rPr>
      </w:pPr>
      <w:r w:rsidRPr="0015361F">
        <w:rPr>
          <w:rFonts w:ascii="Times New Roman" w:hAnsi="Times New Roman" w:cs="Times New Roman"/>
          <w:color w:val="222222"/>
          <w:sz w:val="24"/>
          <w:szCs w:val="24"/>
          <w:shd w:val="clear" w:color="auto" w:fill="FFFFFF"/>
        </w:rPr>
        <w:t>Stewart, M. A. (2018). Stuck in the middle: The impact of collaborative interprofessional communication on patient expectations. </w:t>
      </w:r>
      <w:r w:rsidRPr="0015361F">
        <w:rPr>
          <w:rFonts w:ascii="Times New Roman" w:hAnsi="Times New Roman" w:cs="Times New Roman"/>
          <w:i/>
          <w:iCs/>
          <w:color w:val="222222"/>
          <w:sz w:val="24"/>
          <w:szCs w:val="24"/>
          <w:shd w:val="clear" w:color="auto" w:fill="FFFFFF"/>
        </w:rPr>
        <w:t>Shoulder &amp; Elbow</w:t>
      </w:r>
      <w:r w:rsidRPr="0015361F">
        <w:rPr>
          <w:rFonts w:ascii="Times New Roman" w:hAnsi="Times New Roman" w:cs="Times New Roman"/>
          <w:color w:val="222222"/>
          <w:sz w:val="24"/>
          <w:szCs w:val="24"/>
          <w:shd w:val="clear" w:color="auto" w:fill="FFFFFF"/>
        </w:rPr>
        <w:t>, </w:t>
      </w:r>
      <w:r w:rsidRPr="0015361F">
        <w:rPr>
          <w:rFonts w:ascii="Times New Roman" w:hAnsi="Times New Roman" w:cs="Times New Roman"/>
          <w:i/>
          <w:iCs/>
          <w:color w:val="222222"/>
          <w:sz w:val="24"/>
          <w:szCs w:val="24"/>
          <w:shd w:val="clear" w:color="auto" w:fill="FFFFFF"/>
        </w:rPr>
        <w:t>10</w:t>
      </w:r>
      <w:r w:rsidRPr="0015361F">
        <w:rPr>
          <w:rFonts w:ascii="Times New Roman" w:hAnsi="Times New Roman" w:cs="Times New Roman"/>
          <w:color w:val="222222"/>
          <w:sz w:val="24"/>
          <w:szCs w:val="24"/>
          <w:shd w:val="clear" w:color="auto" w:fill="FFFFFF"/>
        </w:rPr>
        <w:t>(1), 66-72.</w:t>
      </w:r>
      <w:r w:rsidRPr="0015361F">
        <w:rPr>
          <w:rFonts w:ascii="Times New Roman" w:hAnsi="Times New Roman" w:cs="Times New Roman"/>
          <w:sz w:val="24"/>
          <w:szCs w:val="24"/>
        </w:rPr>
        <w:t xml:space="preserve"> </w:t>
      </w:r>
      <w:hyperlink r:id="rId11" w:anchor=":~:text=found%20that%20ineffective%20communication%20leads,healthcare%20professions%20is%20urgently%20needed" w:history="1">
        <w:r w:rsidRPr="0015361F">
          <w:rPr>
            <w:rStyle w:val="Hyperlink"/>
            <w:rFonts w:ascii="Times New Roman" w:hAnsi="Times New Roman" w:cs="Times New Roman"/>
            <w:sz w:val="24"/>
            <w:szCs w:val="24"/>
            <w:shd w:val="clear" w:color="auto" w:fill="FFFFFF"/>
          </w:rPr>
          <w:t>https://www.ncbi.nlm.nih.gov/pmc/articles/PMC5734531/#:~:text=found%20that%20ineffective%20communication%20leads,healthcare%20professions%20is%20urgently%20needed</w:t>
        </w:r>
      </w:hyperlink>
      <w:r w:rsidRPr="0015361F">
        <w:rPr>
          <w:rFonts w:ascii="Times New Roman" w:hAnsi="Times New Roman" w:cs="Times New Roman"/>
          <w:color w:val="222222"/>
          <w:sz w:val="24"/>
          <w:szCs w:val="24"/>
          <w:shd w:val="clear" w:color="auto" w:fill="FFFFFF"/>
        </w:rPr>
        <w:t>.</w:t>
      </w:r>
    </w:p>
    <w:p w14:paraId="439F5354" w14:textId="77777777" w:rsidR="00454520" w:rsidRPr="0015361F" w:rsidRDefault="00454520" w:rsidP="00F620A4">
      <w:pPr>
        <w:tabs>
          <w:tab w:val="left" w:pos="4080"/>
        </w:tabs>
        <w:spacing w:after="0" w:line="240" w:lineRule="auto"/>
        <w:ind w:hanging="720"/>
        <w:rPr>
          <w:rFonts w:ascii="Times New Roman" w:hAnsi="Times New Roman" w:cs="Times New Roman"/>
          <w:color w:val="222222"/>
          <w:sz w:val="24"/>
          <w:szCs w:val="24"/>
          <w:shd w:val="clear" w:color="auto" w:fill="FFFFFF"/>
        </w:rPr>
      </w:pPr>
      <w:r w:rsidRPr="0015361F">
        <w:rPr>
          <w:rFonts w:ascii="Times New Roman" w:hAnsi="Times New Roman" w:cs="Times New Roman"/>
          <w:color w:val="222222"/>
          <w:sz w:val="24"/>
          <w:szCs w:val="24"/>
          <w:shd w:val="clear" w:color="auto" w:fill="FFFFFF"/>
        </w:rPr>
        <w:t>Taberna, M., Gil Moncayo, F., Jané-Salas, E., Antonio, M., Arribas, L., Vilajosana, E., ... &amp; Mesía, R. (2020). The multidisciplinary team (MDT) approach and quality of care. </w:t>
      </w:r>
      <w:r w:rsidRPr="0015361F">
        <w:rPr>
          <w:rFonts w:ascii="Times New Roman" w:hAnsi="Times New Roman" w:cs="Times New Roman"/>
          <w:i/>
          <w:iCs/>
          <w:color w:val="222222"/>
          <w:sz w:val="24"/>
          <w:szCs w:val="24"/>
          <w:shd w:val="clear" w:color="auto" w:fill="FFFFFF"/>
        </w:rPr>
        <w:t>Frontiers in oncology</w:t>
      </w:r>
      <w:r w:rsidRPr="0015361F">
        <w:rPr>
          <w:rFonts w:ascii="Times New Roman" w:hAnsi="Times New Roman" w:cs="Times New Roman"/>
          <w:color w:val="222222"/>
          <w:sz w:val="24"/>
          <w:szCs w:val="24"/>
          <w:shd w:val="clear" w:color="auto" w:fill="FFFFFF"/>
        </w:rPr>
        <w:t>, </w:t>
      </w:r>
      <w:r w:rsidRPr="0015361F">
        <w:rPr>
          <w:rFonts w:ascii="Times New Roman" w:hAnsi="Times New Roman" w:cs="Times New Roman"/>
          <w:i/>
          <w:iCs/>
          <w:color w:val="222222"/>
          <w:sz w:val="24"/>
          <w:szCs w:val="24"/>
          <w:shd w:val="clear" w:color="auto" w:fill="FFFFFF"/>
        </w:rPr>
        <w:t>10</w:t>
      </w:r>
      <w:r w:rsidRPr="0015361F">
        <w:rPr>
          <w:rFonts w:ascii="Times New Roman" w:hAnsi="Times New Roman" w:cs="Times New Roman"/>
          <w:color w:val="222222"/>
          <w:sz w:val="24"/>
          <w:szCs w:val="24"/>
          <w:shd w:val="clear" w:color="auto" w:fill="FFFFFF"/>
        </w:rPr>
        <w:t>, 85.</w:t>
      </w:r>
      <w:r w:rsidRPr="0015361F">
        <w:rPr>
          <w:rFonts w:ascii="Times New Roman" w:hAnsi="Times New Roman" w:cs="Times New Roman"/>
          <w:sz w:val="24"/>
          <w:szCs w:val="24"/>
        </w:rPr>
        <w:t xml:space="preserve"> </w:t>
      </w:r>
      <w:hyperlink r:id="rId12" w:history="1">
        <w:r w:rsidRPr="0015361F">
          <w:rPr>
            <w:rStyle w:val="Hyperlink"/>
            <w:rFonts w:ascii="Times New Roman" w:hAnsi="Times New Roman" w:cs="Times New Roman"/>
            <w:sz w:val="24"/>
            <w:szCs w:val="24"/>
            <w:shd w:val="clear" w:color="auto" w:fill="FFFFFF"/>
          </w:rPr>
          <w:t>https://www.frontiersin.org/articles/10.3389/fonc.2020.00085/full</w:t>
        </w:r>
      </w:hyperlink>
    </w:p>
    <w:sectPr w:rsidR="00454520" w:rsidRPr="0015361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A422" w14:textId="77777777" w:rsidR="008A62EB" w:rsidRDefault="008A62EB" w:rsidP="00477CBA">
      <w:pPr>
        <w:spacing w:after="0" w:line="240" w:lineRule="auto"/>
      </w:pPr>
      <w:r>
        <w:separator/>
      </w:r>
    </w:p>
  </w:endnote>
  <w:endnote w:type="continuationSeparator" w:id="0">
    <w:p w14:paraId="50E56774" w14:textId="77777777" w:rsidR="008A62EB" w:rsidRDefault="008A62EB" w:rsidP="0047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44C1" w14:textId="77777777" w:rsidR="008A62EB" w:rsidRDefault="008A62EB" w:rsidP="00477CBA">
      <w:pPr>
        <w:spacing w:after="0" w:line="240" w:lineRule="auto"/>
      </w:pPr>
      <w:r>
        <w:separator/>
      </w:r>
    </w:p>
  </w:footnote>
  <w:footnote w:type="continuationSeparator" w:id="0">
    <w:p w14:paraId="54127A6F" w14:textId="77777777" w:rsidR="008A62EB" w:rsidRDefault="008A62EB" w:rsidP="0047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065175"/>
      <w:docPartObj>
        <w:docPartGallery w:val="Page Numbers (Top of Page)"/>
        <w:docPartUnique/>
      </w:docPartObj>
    </w:sdtPr>
    <w:sdtEndPr>
      <w:rPr>
        <w:noProof/>
      </w:rPr>
    </w:sdtEndPr>
    <w:sdtContent>
      <w:p w14:paraId="771D066F" w14:textId="30792E02" w:rsidR="00477CBA" w:rsidRDefault="00477CBA">
        <w:pPr>
          <w:pStyle w:val="Header"/>
          <w:jc w:val="right"/>
        </w:pPr>
        <w:r>
          <w:fldChar w:fldCharType="begin"/>
        </w:r>
        <w:r>
          <w:instrText xml:space="preserve"> PAGE   \* MERGEFORMAT </w:instrText>
        </w:r>
        <w:r>
          <w:fldChar w:fldCharType="separate"/>
        </w:r>
        <w:r w:rsidR="00F620A4">
          <w:rPr>
            <w:noProof/>
          </w:rPr>
          <w:t>4</w:t>
        </w:r>
        <w:r>
          <w:rPr>
            <w:noProof/>
          </w:rPr>
          <w:fldChar w:fldCharType="end"/>
        </w:r>
      </w:p>
    </w:sdtContent>
  </w:sdt>
  <w:p w14:paraId="2A82BEBC" w14:textId="77777777" w:rsidR="00477CBA" w:rsidRDefault="0047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4556"/>
    <w:multiLevelType w:val="multilevel"/>
    <w:tmpl w:val="913E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W0NDA2tTQ2NbU0NDRQ0lEKTi0uzszPAykwqwUASTDw9iwAAAA="/>
  </w:docVars>
  <w:rsids>
    <w:rsidRoot w:val="00B756A4"/>
    <w:rsid w:val="000362C1"/>
    <w:rsid w:val="000A7AE0"/>
    <w:rsid w:val="000B4AD0"/>
    <w:rsid w:val="000E4A4B"/>
    <w:rsid w:val="000F3F0C"/>
    <w:rsid w:val="0015361F"/>
    <w:rsid w:val="00167CAA"/>
    <w:rsid w:val="003436C1"/>
    <w:rsid w:val="003549EB"/>
    <w:rsid w:val="0036403D"/>
    <w:rsid w:val="003F51C1"/>
    <w:rsid w:val="00454520"/>
    <w:rsid w:val="00477CBA"/>
    <w:rsid w:val="004C7638"/>
    <w:rsid w:val="004E5ECD"/>
    <w:rsid w:val="00520959"/>
    <w:rsid w:val="005943E9"/>
    <w:rsid w:val="0064382A"/>
    <w:rsid w:val="006E1939"/>
    <w:rsid w:val="00715CD3"/>
    <w:rsid w:val="007950AC"/>
    <w:rsid w:val="008A62EB"/>
    <w:rsid w:val="008C68EB"/>
    <w:rsid w:val="008D30CE"/>
    <w:rsid w:val="008F3840"/>
    <w:rsid w:val="009C0BE7"/>
    <w:rsid w:val="00A23E3A"/>
    <w:rsid w:val="00A36E03"/>
    <w:rsid w:val="00AB0803"/>
    <w:rsid w:val="00AC27CA"/>
    <w:rsid w:val="00AF4090"/>
    <w:rsid w:val="00B756A4"/>
    <w:rsid w:val="00BA7C28"/>
    <w:rsid w:val="00BB5E7B"/>
    <w:rsid w:val="00BE4A01"/>
    <w:rsid w:val="00C418E0"/>
    <w:rsid w:val="00C5593F"/>
    <w:rsid w:val="00C81D68"/>
    <w:rsid w:val="00CC5285"/>
    <w:rsid w:val="00CC788E"/>
    <w:rsid w:val="00D17DD9"/>
    <w:rsid w:val="00DA0F18"/>
    <w:rsid w:val="00DB0F57"/>
    <w:rsid w:val="00DF099D"/>
    <w:rsid w:val="00E64885"/>
    <w:rsid w:val="00EB350D"/>
    <w:rsid w:val="00ED5983"/>
    <w:rsid w:val="00F25D3D"/>
    <w:rsid w:val="00F620A4"/>
    <w:rsid w:val="00FA2B3C"/>
    <w:rsid w:val="00F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BD32"/>
  <w15:chartTrackingRefBased/>
  <w15:docId w15:val="{F1972FD2-49CA-417A-BE73-CE82E542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A4"/>
    <w:pPr>
      <w:spacing w:line="252" w:lineRule="auto"/>
    </w:pPr>
  </w:style>
  <w:style w:type="paragraph" w:styleId="Heading2">
    <w:name w:val="heading 2"/>
    <w:basedOn w:val="Normal"/>
    <w:next w:val="Normal"/>
    <w:link w:val="Heading2Char"/>
    <w:uiPriority w:val="9"/>
    <w:unhideWhenUsed/>
    <w:qFormat/>
    <w:rsid w:val="00477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56A4"/>
    <w:rPr>
      <w:b/>
      <w:bCs/>
    </w:rPr>
  </w:style>
  <w:style w:type="paragraph" w:styleId="Header">
    <w:name w:val="header"/>
    <w:basedOn w:val="Normal"/>
    <w:link w:val="HeaderChar"/>
    <w:uiPriority w:val="99"/>
    <w:unhideWhenUsed/>
    <w:rsid w:val="0047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BA"/>
  </w:style>
  <w:style w:type="paragraph" w:styleId="Footer">
    <w:name w:val="footer"/>
    <w:basedOn w:val="Normal"/>
    <w:link w:val="FooterChar"/>
    <w:uiPriority w:val="99"/>
    <w:unhideWhenUsed/>
    <w:rsid w:val="0047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BA"/>
  </w:style>
  <w:style w:type="paragraph" w:styleId="ListParagraph">
    <w:name w:val="List Paragraph"/>
    <w:basedOn w:val="Normal"/>
    <w:uiPriority w:val="34"/>
    <w:qFormat/>
    <w:rsid w:val="00477CBA"/>
    <w:pPr>
      <w:ind w:left="720"/>
      <w:contextualSpacing/>
    </w:pPr>
  </w:style>
  <w:style w:type="character" w:customStyle="1" w:styleId="Heading2Char">
    <w:name w:val="Heading 2 Char"/>
    <w:basedOn w:val="DefaultParagraphFont"/>
    <w:link w:val="Heading2"/>
    <w:uiPriority w:val="9"/>
    <w:rsid w:val="00477C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17DD9"/>
    <w:rPr>
      <w:color w:val="0563C1" w:themeColor="hyperlink"/>
      <w:u w:val="single"/>
    </w:rPr>
  </w:style>
  <w:style w:type="character" w:customStyle="1" w:styleId="UnresolvedMention">
    <w:name w:val="Unresolved Mention"/>
    <w:basedOn w:val="DefaultParagraphFont"/>
    <w:uiPriority w:val="99"/>
    <w:semiHidden/>
    <w:unhideWhenUsed/>
    <w:rsid w:val="00D17DD9"/>
    <w:rPr>
      <w:color w:val="605E5C"/>
      <w:shd w:val="clear" w:color="auto" w:fill="E1DFDD"/>
    </w:rPr>
  </w:style>
  <w:style w:type="paragraph" w:styleId="NormalWeb">
    <w:name w:val="Normal (Web)"/>
    <w:basedOn w:val="Normal"/>
    <w:uiPriority w:val="99"/>
    <w:unhideWhenUsed/>
    <w:rsid w:val="00153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rimcare.biomedcentral.com/articles/10.1186/s12875-017-067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org/insights/multidisciplinary-teamwork-ensures-better-healthcare-outcomes" TargetMode="External"/><Relationship Id="rId12" Type="http://schemas.openxmlformats.org/officeDocument/2006/relationships/hyperlink" Target="https://www.frontiersin.org/articles/10.3389/fonc.2020.00085/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7345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chranelibrary.com/cdsr/doi/10.1002/14651858.CD000072.pub3/pdf/full" TargetMode="External"/><Relationship Id="rId4" Type="http://schemas.openxmlformats.org/officeDocument/2006/relationships/webSettings" Target="webSettings.xml"/><Relationship Id="rId9" Type="http://schemas.openxmlformats.org/officeDocument/2006/relationships/hyperlink" Target="https://www.ncbi.nlm.nih.gov/pmc/articles/PMC82314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6449</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2022-08-26T21:26:00Z</dcterms:created>
  <dcterms:modified xsi:type="dcterms:W3CDTF">2022-08-26T21:26:00Z</dcterms:modified>
</cp:coreProperties>
</file>